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58EEE" w14:textId="77777777" w:rsidR="00DB0A89" w:rsidRPr="006612B1" w:rsidRDefault="00DB0A89" w:rsidP="00900534">
      <w:pPr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cs="ＭＳ ゴシック" w:hint="eastAsia"/>
          <w:snapToGrid w:val="0"/>
        </w:rPr>
        <w:t>第９号様式</w:t>
      </w:r>
      <w:r w:rsidRPr="006612B1">
        <w:rPr>
          <w:rFonts w:asciiTheme="minorEastAsia" w:eastAsiaTheme="minorEastAsia" w:hAnsiTheme="minorEastAsia" w:hint="eastAsia"/>
          <w:snapToGrid w:val="0"/>
        </w:rPr>
        <w:t>（第</w:t>
      </w:r>
      <w:r w:rsidR="00B83E33" w:rsidRPr="006612B1">
        <w:rPr>
          <w:rFonts w:asciiTheme="minorEastAsia" w:eastAsiaTheme="minorEastAsia" w:hAnsiTheme="minorEastAsia" w:hint="eastAsia"/>
          <w:snapToGrid w:val="0"/>
        </w:rPr>
        <w:t>１５</w:t>
      </w:r>
      <w:r w:rsidRPr="006612B1">
        <w:rPr>
          <w:rFonts w:asciiTheme="minorEastAsia" w:eastAsiaTheme="minorEastAsia" w:hAnsiTheme="minorEastAsia" w:hint="eastAsia"/>
          <w:snapToGrid w:val="0"/>
        </w:rPr>
        <w:t>条関係）</w:t>
      </w:r>
    </w:p>
    <w:p w14:paraId="3499392C" w14:textId="77777777" w:rsidR="00DB0A89" w:rsidRPr="006612B1" w:rsidRDefault="00DB0A89" w:rsidP="00DB0A89">
      <w:pPr>
        <w:jc w:val="right"/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 xml:space="preserve">　　年　　月　　日　　</w:t>
      </w:r>
    </w:p>
    <w:p w14:paraId="7533186F" w14:textId="77777777" w:rsidR="00DB0A89" w:rsidRPr="006612B1" w:rsidRDefault="00DB0A89" w:rsidP="00DB0A89">
      <w:pPr>
        <w:rPr>
          <w:rFonts w:asciiTheme="minorEastAsia" w:eastAsiaTheme="minorEastAsia" w:hAnsiTheme="minorEastAsia" w:cs="Times New Roman"/>
          <w:snapToGrid w:val="0"/>
        </w:rPr>
      </w:pPr>
    </w:p>
    <w:p w14:paraId="443D5728" w14:textId="77777777" w:rsidR="00DB0A89" w:rsidRPr="006612B1" w:rsidRDefault="00DB0A89" w:rsidP="00DB0A89">
      <w:pPr>
        <w:rPr>
          <w:rFonts w:asciiTheme="minorEastAsia" w:eastAsiaTheme="minorEastAsia" w:hAnsiTheme="minorEastAsia" w:cs="Times New Roman"/>
          <w:snapToGrid w:val="0"/>
        </w:rPr>
      </w:pPr>
    </w:p>
    <w:p w14:paraId="004564B0" w14:textId="77777777" w:rsidR="00DB0A89" w:rsidRPr="006612B1" w:rsidRDefault="00DB0A89" w:rsidP="00DB0A89">
      <w:pPr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 xml:space="preserve">　　　多摩市長　　　　　殿</w:t>
      </w:r>
    </w:p>
    <w:p w14:paraId="01346E89" w14:textId="77777777" w:rsidR="00DB0A89" w:rsidRPr="006612B1" w:rsidRDefault="00DB0A89" w:rsidP="00DB0A89">
      <w:pPr>
        <w:rPr>
          <w:rFonts w:asciiTheme="minorEastAsia" w:eastAsiaTheme="minorEastAsia" w:hAnsiTheme="minorEastAsia" w:cs="Times New Roman"/>
          <w:snapToGrid w:val="0"/>
        </w:rPr>
      </w:pPr>
    </w:p>
    <w:p w14:paraId="538132E5" w14:textId="77777777" w:rsidR="00DB0A89" w:rsidRPr="006612B1" w:rsidRDefault="00DB0A89" w:rsidP="00DB0A89">
      <w:pPr>
        <w:jc w:val="right"/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 xml:space="preserve">住　所　　　　　　　　　　　</w:t>
      </w:r>
    </w:p>
    <w:p w14:paraId="1E8A5B17" w14:textId="77777777" w:rsidR="00DB0A89" w:rsidRPr="006612B1" w:rsidRDefault="00DB0A89" w:rsidP="00DB0A89">
      <w:pPr>
        <w:jc w:val="right"/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 xml:space="preserve">氏　名　　　　　　　　印　　</w:t>
      </w:r>
    </w:p>
    <w:p w14:paraId="3CD53CA0" w14:textId="77777777" w:rsidR="00DB0A89" w:rsidRPr="006612B1" w:rsidRDefault="00DB0A89" w:rsidP="00DB0A89">
      <w:pPr>
        <w:jc w:val="right"/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 xml:space="preserve">電　話　　　　　　　　　　　</w:t>
      </w:r>
    </w:p>
    <w:p w14:paraId="5B839399" w14:textId="77777777" w:rsidR="00DB0A89" w:rsidRPr="006612B1" w:rsidRDefault="00DB0A89" w:rsidP="00DB0A89">
      <w:pPr>
        <w:rPr>
          <w:rFonts w:asciiTheme="minorEastAsia" w:eastAsiaTheme="minorEastAsia" w:hAnsiTheme="minorEastAsia" w:cs="Times New Roman"/>
          <w:snapToGrid w:val="0"/>
        </w:rPr>
      </w:pPr>
    </w:p>
    <w:p w14:paraId="61C24DBD" w14:textId="77777777" w:rsidR="00DB0A89" w:rsidRPr="006612B1" w:rsidRDefault="00DB0A89" w:rsidP="00DB0A89">
      <w:pPr>
        <w:rPr>
          <w:rFonts w:asciiTheme="minorEastAsia" w:eastAsiaTheme="minorEastAsia" w:hAnsiTheme="minorEastAsia" w:cs="Times New Roman"/>
          <w:snapToGrid w:val="0"/>
        </w:rPr>
      </w:pPr>
    </w:p>
    <w:p w14:paraId="762D40D8" w14:textId="77777777" w:rsidR="00DB0A89" w:rsidRPr="006612B1" w:rsidRDefault="00DB0A89" w:rsidP="00DB0A89">
      <w:pPr>
        <w:jc w:val="center"/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>多摩市木造住宅耐震改修費</w:t>
      </w:r>
      <w:r w:rsidR="006D6E2B" w:rsidRPr="006612B1">
        <w:rPr>
          <w:rFonts w:asciiTheme="minorEastAsia" w:eastAsiaTheme="minorEastAsia" w:hAnsiTheme="minorEastAsia" w:hint="eastAsia"/>
          <w:snapToGrid w:val="0"/>
        </w:rPr>
        <w:t>等</w:t>
      </w:r>
      <w:r w:rsidRPr="006612B1">
        <w:rPr>
          <w:rFonts w:asciiTheme="minorEastAsia" w:eastAsiaTheme="minorEastAsia" w:hAnsiTheme="minorEastAsia" w:hint="eastAsia"/>
          <w:snapToGrid w:val="0"/>
        </w:rPr>
        <w:t>補助金交付請求書</w:t>
      </w:r>
    </w:p>
    <w:p w14:paraId="411DA1F8" w14:textId="77777777" w:rsidR="00DB0A89" w:rsidRPr="006612B1" w:rsidRDefault="00DB0A89" w:rsidP="00DB0A89">
      <w:pPr>
        <w:rPr>
          <w:rFonts w:asciiTheme="minorEastAsia" w:eastAsiaTheme="minorEastAsia" w:hAnsiTheme="minorEastAsia" w:cs="Times New Roman"/>
          <w:snapToGrid w:val="0"/>
        </w:rPr>
      </w:pPr>
    </w:p>
    <w:p w14:paraId="28DB788B" w14:textId="77777777" w:rsidR="00DB0A89" w:rsidRPr="006612B1" w:rsidRDefault="00DB0A89" w:rsidP="00DB0A89">
      <w:pPr>
        <w:rPr>
          <w:rFonts w:asciiTheme="minorEastAsia" w:eastAsiaTheme="minorEastAsia" w:hAnsiTheme="minorEastAsia" w:cs="Times New Roman"/>
          <w:snapToGrid w:val="0"/>
        </w:rPr>
      </w:pPr>
    </w:p>
    <w:p w14:paraId="06AC30FC" w14:textId="77777777" w:rsidR="00DB0A89" w:rsidRPr="006612B1" w:rsidRDefault="00DB0A89" w:rsidP="00DB0A89">
      <w:pPr>
        <w:ind w:left="210"/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B53694" w:rsidRPr="006612B1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6612B1">
        <w:rPr>
          <w:rFonts w:asciiTheme="minorEastAsia" w:eastAsiaTheme="minorEastAsia" w:hAnsiTheme="minorEastAsia" w:hint="eastAsia"/>
          <w:snapToGrid w:val="0"/>
        </w:rPr>
        <w:t xml:space="preserve">　　年　　月　　</w:t>
      </w:r>
      <w:proofErr w:type="gramStart"/>
      <w:r w:rsidRPr="006612B1">
        <w:rPr>
          <w:rFonts w:asciiTheme="minorEastAsia" w:eastAsiaTheme="minorEastAsia" w:hAnsiTheme="minorEastAsia" w:hint="eastAsia"/>
          <w:snapToGrid w:val="0"/>
        </w:rPr>
        <w:t>日</w:t>
      </w:r>
      <w:r w:rsidR="00B53694" w:rsidRPr="006612B1">
        <w:rPr>
          <w:rFonts w:asciiTheme="minorEastAsia" w:eastAsiaTheme="minorEastAsia" w:hAnsiTheme="minorEastAsia" w:hint="eastAsia"/>
          <w:snapToGrid w:val="0"/>
        </w:rPr>
        <w:t>付け</w:t>
      </w:r>
      <w:proofErr w:type="gramEnd"/>
      <w:r w:rsidRPr="006612B1">
        <w:rPr>
          <w:rFonts w:asciiTheme="minorEastAsia" w:eastAsiaTheme="minorEastAsia" w:hAnsiTheme="minorEastAsia" w:hint="eastAsia"/>
          <w:snapToGrid w:val="0"/>
        </w:rPr>
        <w:t xml:space="preserve">　　　　　第　　　　号で交付額確定を受けた多摩市木造住宅耐震改修費</w:t>
      </w:r>
      <w:r w:rsidR="006D6E2B" w:rsidRPr="006612B1">
        <w:rPr>
          <w:rFonts w:asciiTheme="minorEastAsia" w:eastAsiaTheme="minorEastAsia" w:hAnsiTheme="minorEastAsia" w:hint="eastAsia"/>
          <w:snapToGrid w:val="0"/>
        </w:rPr>
        <w:t>等</w:t>
      </w:r>
      <w:r w:rsidRPr="006612B1">
        <w:rPr>
          <w:rFonts w:asciiTheme="minorEastAsia" w:eastAsiaTheme="minorEastAsia" w:hAnsiTheme="minorEastAsia" w:hint="eastAsia"/>
          <w:snapToGrid w:val="0"/>
        </w:rPr>
        <w:t>に係る補助金について、多摩市木造住宅耐震改修費</w:t>
      </w:r>
      <w:r w:rsidR="006D6E2B" w:rsidRPr="006612B1">
        <w:rPr>
          <w:rFonts w:asciiTheme="minorEastAsia" w:eastAsiaTheme="minorEastAsia" w:hAnsiTheme="minorEastAsia" w:hint="eastAsia"/>
          <w:snapToGrid w:val="0"/>
        </w:rPr>
        <w:t>等</w:t>
      </w:r>
      <w:r w:rsidRPr="006612B1">
        <w:rPr>
          <w:rFonts w:asciiTheme="minorEastAsia" w:eastAsiaTheme="minorEastAsia" w:hAnsiTheme="minorEastAsia" w:hint="eastAsia"/>
          <w:snapToGrid w:val="0"/>
        </w:rPr>
        <w:t>補助金交付要綱第</w:t>
      </w:r>
      <w:r w:rsidRPr="006612B1">
        <w:rPr>
          <w:rFonts w:asciiTheme="minorEastAsia" w:eastAsiaTheme="minorEastAsia" w:hAnsiTheme="minorEastAsia"/>
          <w:snapToGrid w:val="0"/>
        </w:rPr>
        <w:t>15</w:t>
      </w:r>
      <w:r w:rsidRPr="006612B1">
        <w:rPr>
          <w:rFonts w:asciiTheme="minorEastAsia" w:eastAsiaTheme="minorEastAsia" w:hAnsiTheme="minorEastAsia" w:hint="eastAsia"/>
          <w:snapToGrid w:val="0"/>
        </w:rPr>
        <w:t>条の規定により、下記のとおり請求します。</w:t>
      </w:r>
    </w:p>
    <w:p w14:paraId="16DFE7C6" w14:textId="77777777" w:rsidR="00DB0A89" w:rsidRPr="006612B1" w:rsidRDefault="00DB0A89" w:rsidP="00DB0A89">
      <w:pPr>
        <w:rPr>
          <w:rFonts w:asciiTheme="minorEastAsia" w:eastAsiaTheme="minorEastAsia" w:hAnsiTheme="minorEastAsia" w:cs="Times New Roman"/>
          <w:snapToGrid w:val="0"/>
        </w:rPr>
      </w:pPr>
    </w:p>
    <w:p w14:paraId="26CB618F" w14:textId="77777777" w:rsidR="00DB0A89" w:rsidRPr="006612B1" w:rsidRDefault="00DB0A89" w:rsidP="00DB0A89">
      <w:pPr>
        <w:jc w:val="center"/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>記</w:t>
      </w:r>
    </w:p>
    <w:p w14:paraId="636A817D" w14:textId="77777777" w:rsidR="00DB0A89" w:rsidRPr="006612B1" w:rsidRDefault="00DB0A89" w:rsidP="00DB0A89">
      <w:pPr>
        <w:rPr>
          <w:rFonts w:asciiTheme="minorEastAsia" w:eastAsiaTheme="minorEastAsia" w:hAnsiTheme="minorEastAsia" w:cs="Times New Roman"/>
          <w:snapToGrid w:val="0"/>
        </w:rPr>
      </w:pPr>
    </w:p>
    <w:p w14:paraId="07F690C0" w14:textId="77777777" w:rsidR="00DB0A89" w:rsidRPr="006612B1" w:rsidRDefault="00DB0A89" w:rsidP="00DB0A89">
      <w:pPr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 xml:space="preserve">　　請　求　金　額　　　金　　　　　　　　　　　円</w:t>
      </w:r>
    </w:p>
    <w:p w14:paraId="191BBE4A" w14:textId="77777777" w:rsidR="00DB0A89" w:rsidRPr="006612B1" w:rsidRDefault="00DB0A89" w:rsidP="00DB0A89">
      <w:pPr>
        <w:rPr>
          <w:rFonts w:asciiTheme="minorEastAsia" w:eastAsiaTheme="minorEastAsia" w:hAnsiTheme="minorEastAsia" w:cs="Times New Roman"/>
          <w:snapToGrid w:val="0"/>
        </w:rPr>
      </w:pPr>
    </w:p>
    <w:p w14:paraId="585FDA9F" w14:textId="77777777" w:rsidR="00DB0A89" w:rsidRPr="006612B1" w:rsidRDefault="00DB0A89" w:rsidP="00DB0A89">
      <w:pPr>
        <w:spacing w:after="360"/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hint="eastAsia"/>
          <w:snapToGrid w:val="0"/>
        </w:rPr>
        <w:t xml:space="preserve">　　なお、上記の補助金は、次の口座に振り込むようお願いします。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3150"/>
        <w:gridCol w:w="630"/>
        <w:gridCol w:w="3780"/>
      </w:tblGrid>
      <w:tr w:rsidR="00DB0A89" w:rsidRPr="006612B1" w14:paraId="1AF896CC" w14:textId="77777777" w:rsidTr="00DB0A89">
        <w:trPr>
          <w:cantSplit/>
          <w:trHeight w:hRule="exact" w:val="1470"/>
        </w:trPr>
        <w:tc>
          <w:tcPr>
            <w:tcW w:w="420" w:type="dxa"/>
            <w:vMerge w:val="restart"/>
            <w:vAlign w:val="center"/>
            <w:hideMark/>
          </w:tcPr>
          <w:p w14:paraId="7052F960" w14:textId="77777777" w:rsidR="00DB0A89" w:rsidRPr="006612B1" w:rsidRDefault="00DB0A89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6612B1">
              <w:rPr>
                <w:rFonts w:asciiTheme="minorEastAsia" w:eastAsiaTheme="minorEastAsia" w:hAnsiTheme="minorEastAsia" w:hint="eastAsia"/>
                <w:snapToGrid w:val="0"/>
              </w:rPr>
              <w:t>振　込　口　座</w:t>
            </w:r>
          </w:p>
        </w:tc>
        <w:tc>
          <w:tcPr>
            <w:tcW w:w="7560" w:type="dxa"/>
            <w:gridSpan w:val="3"/>
            <w:vAlign w:val="center"/>
            <w:hideMark/>
          </w:tcPr>
          <w:p w14:paraId="3A35BC21" w14:textId="77777777" w:rsidR="00DB0A89" w:rsidRPr="006612B1" w:rsidRDefault="00DB0A8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6612B1">
              <w:rPr>
                <w:rFonts w:asciiTheme="minorEastAsia" w:eastAsiaTheme="minorEastAsia" w:hAnsiTheme="minorEastAsia" w:hint="eastAsia"/>
                <w:snapToGrid w:val="0"/>
              </w:rPr>
              <w:t>振込先金融機関</w:t>
            </w:r>
          </w:p>
          <w:p w14:paraId="3A7F1954" w14:textId="77777777" w:rsidR="00DB0A89" w:rsidRPr="006612B1" w:rsidRDefault="00DB0A89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6612B1">
              <w:rPr>
                <w:rFonts w:asciiTheme="minorEastAsia" w:eastAsiaTheme="minorEastAsia" w:hAnsiTheme="minorEastAsia" w:hint="eastAsia"/>
                <w:snapToGrid w:val="0"/>
              </w:rPr>
              <w:t xml:space="preserve">銀　　　行　　　　　　　　　　　　　　　　　</w:t>
            </w:r>
          </w:p>
          <w:p w14:paraId="38FB6F1A" w14:textId="77777777" w:rsidR="00DB0A89" w:rsidRPr="006612B1" w:rsidRDefault="00DB0A89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6612B1">
              <w:rPr>
                <w:rFonts w:asciiTheme="minorEastAsia" w:eastAsiaTheme="minorEastAsia" w:hAnsiTheme="minorEastAsia" w:hint="eastAsia"/>
                <w:snapToGrid w:val="0"/>
              </w:rPr>
              <w:t xml:space="preserve">信金・信組　　　　　　　　　　　　　　本店　</w:t>
            </w:r>
          </w:p>
          <w:p w14:paraId="20E20C24" w14:textId="77777777" w:rsidR="00DB0A89" w:rsidRPr="006612B1" w:rsidRDefault="00DB0A89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6612B1">
              <w:rPr>
                <w:rFonts w:asciiTheme="minorEastAsia" w:eastAsiaTheme="minorEastAsia" w:hAnsiTheme="minorEastAsia" w:hint="eastAsia"/>
                <w:snapToGrid w:val="0"/>
              </w:rPr>
              <w:t xml:space="preserve">農　　　協　　　　　　　　　　　　　　支店　</w:t>
            </w:r>
          </w:p>
        </w:tc>
      </w:tr>
      <w:tr w:rsidR="00DB0A89" w:rsidRPr="006612B1" w14:paraId="3505C004" w14:textId="77777777" w:rsidTr="00DB0A89">
        <w:trPr>
          <w:cantSplit/>
          <w:trHeight w:hRule="exact" w:val="1470"/>
        </w:trPr>
        <w:tc>
          <w:tcPr>
            <w:tcW w:w="420" w:type="dxa"/>
            <w:vMerge/>
            <w:vAlign w:val="center"/>
            <w:hideMark/>
          </w:tcPr>
          <w:p w14:paraId="4DBDE228" w14:textId="77777777" w:rsidR="00DB0A89" w:rsidRPr="006612B1" w:rsidRDefault="00DB0A89">
            <w:pPr>
              <w:widowControl/>
              <w:wordWrap/>
              <w:autoSpaceDE/>
              <w:autoSpaceDN/>
              <w:adjustRightInd/>
              <w:snapToGrid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3150" w:type="dxa"/>
          </w:tcPr>
          <w:p w14:paraId="0899EE67" w14:textId="77777777" w:rsidR="00DB0A89" w:rsidRPr="006612B1" w:rsidRDefault="00DB0A8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145B9F0A" w14:textId="77777777" w:rsidR="00DB0A89" w:rsidRPr="006612B1" w:rsidRDefault="00DB0A8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6612B1">
              <w:rPr>
                <w:rFonts w:asciiTheme="minorEastAsia" w:eastAsiaTheme="minorEastAsia" w:hAnsiTheme="minorEastAsia" w:hint="eastAsia"/>
                <w:snapToGrid w:val="0"/>
              </w:rPr>
              <w:t>フリガナ</w:t>
            </w:r>
          </w:p>
          <w:p w14:paraId="19F11043" w14:textId="77777777" w:rsidR="00DB0A89" w:rsidRPr="006612B1" w:rsidRDefault="00DB0A8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6612B1">
              <w:rPr>
                <w:rFonts w:asciiTheme="minorEastAsia" w:eastAsiaTheme="minorEastAsia" w:hAnsiTheme="minorEastAsia" w:hint="eastAsia"/>
                <w:snapToGrid w:val="0"/>
              </w:rPr>
              <w:t>口座名義</w:t>
            </w:r>
          </w:p>
        </w:tc>
        <w:tc>
          <w:tcPr>
            <w:tcW w:w="630" w:type="dxa"/>
            <w:vAlign w:val="center"/>
          </w:tcPr>
          <w:p w14:paraId="500994B5" w14:textId="77777777" w:rsidR="00DB0A89" w:rsidRPr="006612B1" w:rsidRDefault="00DB0A8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6612B1">
              <w:rPr>
                <w:rFonts w:asciiTheme="minorEastAsia" w:eastAsiaTheme="minorEastAsia" w:hAnsiTheme="minorEastAsia" w:hint="eastAsia"/>
                <w:snapToGrid w:val="0"/>
              </w:rPr>
              <w:t>普通</w:t>
            </w:r>
          </w:p>
          <w:p w14:paraId="1A9AD0B4" w14:textId="77777777" w:rsidR="00DB0A89" w:rsidRPr="006612B1" w:rsidRDefault="00DB0A89">
            <w:pPr>
              <w:spacing w:line="21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404540EA" w14:textId="77777777" w:rsidR="00DB0A89" w:rsidRPr="006612B1" w:rsidRDefault="00DB0A8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6612B1">
              <w:rPr>
                <w:rFonts w:asciiTheme="minorEastAsia" w:eastAsiaTheme="minorEastAsia" w:hAnsiTheme="minorEastAsia" w:hint="eastAsia"/>
                <w:snapToGrid w:val="0"/>
              </w:rPr>
              <w:t>当座</w:t>
            </w:r>
          </w:p>
        </w:tc>
        <w:tc>
          <w:tcPr>
            <w:tcW w:w="3780" w:type="dxa"/>
            <w:vAlign w:val="center"/>
          </w:tcPr>
          <w:p w14:paraId="3BD81B56" w14:textId="77777777" w:rsidR="00DB0A89" w:rsidRPr="006612B1" w:rsidRDefault="00DB0A8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6612B1">
              <w:rPr>
                <w:rFonts w:asciiTheme="minorEastAsia" w:eastAsiaTheme="minorEastAsia" w:hAnsiTheme="minorEastAsia" w:hint="eastAsia"/>
                <w:snapToGrid w:val="0"/>
              </w:rPr>
              <w:t>口座番号</w:t>
            </w:r>
          </w:p>
          <w:p w14:paraId="6C9D9346" w14:textId="77777777" w:rsidR="00DB0A89" w:rsidRPr="006612B1" w:rsidRDefault="00DB0A89">
            <w:pPr>
              <w:spacing w:line="21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14:paraId="7427C6E2" w14:textId="77777777" w:rsidR="00DB0A89" w:rsidRPr="006612B1" w:rsidRDefault="00DB0A89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</w:tbl>
    <w:p w14:paraId="38A4334B" w14:textId="77777777" w:rsidR="00DB0A89" w:rsidRPr="006612B1" w:rsidRDefault="00DB0A89" w:rsidP="00DB0A89">
      <w:pPr>
        <w:rPr>
          <w:rFonts w:asciiTheme="minorEastAsia" w:eastAsiaTheme="minorEastAsia" w:hAnsiTheme="minorEastAsia" w:cs="Times New Roman"/>
          <w:snapToGrid w:val="0"/>
        </w:rPr>
      </w:pPr>
    </w:p>
    <w:p w14:paraId="0E5095EC" w14:textId="77777777" w:rsidR="00AE32C5" w:rsidRPr="006612B1" w:rsidRDefault="00AE32C5" w:rsidP="00AE32C5">
      <w:pPr>
        <w:rPr>
          <w:rFonts w:asciiTheme="minorEastAsia" w:eastAsiaTheme="minorEastAsia" w:hAnsiTheme="minorEastAsia" w:cs="ＭＳ ゴシック"/>
          <w:snapToGrid w:val="0"/>
        </w:rPr>
      </w:pPr>
    </w:p>
    <w:p w14:paraId="449431C3" w14:textId="77777777" w:rsidR="00AE32C5" w:rsidRPr="006612B1" w:rsidRDefault="0086482D" w:rsidP="0086482D">
      <w:pPr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cs="Times New Roman"/>
          <w:snapToGrid w:val="0"/>
        </w:rPr>
        <w:t xml:space="preserve"> </w:t>
      </w:r>
    </w:p>
    <w:p w14:paraId="0445D412" w14:textId="77777777" w:rsidR="00550E96" w:rsidRPr="006612B1" w:rsidRDefault="00550E96" w:rsidP="00AE32C5">
      <w:pPr>
        <w:jc w:val="left"/>
        <w:rPr>
          <w:rFonts w:asciiTheme="minorEastAsia" w:eastAsiaTheme="minorEastAsia" w:hAnsiTheme="minorEastAsia" w:cs="Times New Roman"/>
          <w:snapToGrid w:val="0"/>
          <w:u w:val="single"/>
        </w:rPr>
      </w:pPr>
    </w:p>
    <w:p w14:paraId="05E55BEF" w14:textId="77777777" w:rsidR="00900534" w:rsidRPr="006612B1" w:rsidRDefault="00900534" w:rsidP="00900534">
      <w:pPr>
        <w:rPr>
          <w:rFonts w:asciiTheme="minorEastAsia" w:eastAsiaTheme="minorEastAsia" w:hAnsiTheme="minorEastAsia" w:cs="Times New Roman"/>
          <w:snapToGrid w:val="0"/>
        </w:rPr>
      </w:pPr>
      <w:r w:rsidRPr="006612B1">
        <w:rPr>
          <w:rFonts w:asciiTheme="minorEastAsia" w:eastAsiaTheme="minorEastAsia" w:hAnsiTheme="minorEastAsia" w:cs="Times New Roman"/>
          <w:snapToGrid w:val="0"/>
        </w:rPr>
        <w:t xml:space="preserve"> </w:t>
      </w:r>
    </w:p>
    <w:p w14:paraId="4B048570" w14:textId="77777777" w:rsidR="00900534" w:rsidRPr="006612B1" w:rsidRDefault="00900534" w:rsidP="00900534">
      <w:pPr>
        <w:jc w:val="left"/>
        <w:rPr>
          <w:rFonts w:asciiTheme="minorEastAsia" w:eastAsiaTheme="minorEastAsia" w:hAnsiTheme="minorEastAsia" w:cs="Times New Roman"/>
          <w:snapToGrid w:val="0"/>
          <w:u w:val="single"/>
        </w:rPr>
      </w:pPr>
    </w:p>
    <w:p w14:paraId="077FFA93" w14:textId="77777777" w:rsidR="00900534" w:rsidRPr="006612B1" w:rsidRDefault="00900534">
      <w:pPr>
        <w:jc w:val="left"/>
        <w:rPr>
          <w:rFonts w:asciiTheme="minorEastAsia" w:eastAsiaTheme="minorEastAsia" w:hAnsiTheme="minorEastAsia" w:cs="Times New Roman"/>
          <w:snapToGrid w:val="0"/>
          <w:u w:val="single"/>
        </w:rPr>
      </w:pPr>
    </w:p>
    <w:sectPr w:rsidR="00900534" w:rsidRPr="006612B1" w:rsidSect="004D43BE">
      <w:type w:val="continuous"/>
      <w:pgSz w:w="11906" w:h="16838" w:code="9"/>
      <w:pgMar w:top="1100" w:right="1440" w:bottom="1100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D63E6" w14:textId="77777777" w:rsidR="000E4457" w:rsidRDefault="000E44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AE50CD9" w14:textId="77777777" w:rsidR="000E4457" w:rsidRDefault="000E44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306D7" w14:textId="77777777" w:rsidR="000E4457" w:rsidRDefault="000E445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B441FD9" w14:textId="77777777" w:rsidR="000E4457" w:rsidRDefault="000E44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152FB"/>
    <w:multiLevelType w:val="hybridMultilevel"/>
    <w:tmpl w:val="FFFFFFFF"/>
    <w:lvl w:ilvl="0" w:tplc="D916B898">
      <w:start w:val="1"/>
      <w:numFmt w:val="decimal"/>
      <w:lvlText w:val="(%1)"/>
      <w:lvlJc w:val="left"/>
      <w:pPr>
        <w:ind w:left="927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1" w15:restartNumberingAfterBreak="0">
    <w:nsid w:val="28CB1F50"/>
    <w:multiLevelType w:val="hybridMultilevel"/>
    <w:tmpl w:val="FFFFFFFF"/>
    <w:lvl w:ilvl="0" w:tplc="D916B898">
      <w:start w:val="1"/>
      <w:numFmt w:val="decimal"/>
      <w:lvlText w:val="(%1)"/>
      <w:lvlJc w:val="left"/>
      <w:pPr>
        <w:ind w:left="78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29B65A5B"/>
    <w:multiLevelType w:val="hybridMultilevel"/>
    <w:tmpl w:val="FFFFFFFF"/>
    <w:lvl w:ilvl="0" w:tplc="D916B898">
      <w:start w:val="1"/>
      <w:numFmt w:val="decimal"/>
      <w:lvlText w:val="(%1)"/>
      <w:lvlJc w:val="left"/>
      <w:pPr>
        <w:ind w:left="927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3" w15:restartNumberingAfterBreak="0">
    <w:nsid w:val="2DC92C53"/>
    <w:multiLevelType w:val="hybridMultilevel"/>
    <w:tmpl w:val="FFFFFFFF"/>
    <w:lvl w:ilvl="0" w:tplc="D916B898">
      <w:start w:val="1"/>
      <w:numFmt w:val="decimal"/>
      <w:lvlText w:val="(%1)"/>
      <w:lvlJc w:val="left"/>
      <w:pPr>
        <w:ind w:left="927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4" w15:restartNumberingAfterBreak="0">
    <w:nsid w:val="426D09D9"/>
    <w:multiLevelType w:val="hybridMultilevel"/>
    <w:tmpl w:val="FFFFFFFF"/>
    <w:lvl w:ilvl="0" w:tplc="D916B898">
      <w:start w:val="1"/>
      <w:numFmt w:val="decimal"/>
      <w:lvlText w:val="(%1)"/>
      <w:lvlJc w:val="left"/>
      <w:pPr>
        <w:ind w:left="1641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2121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541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61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3381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801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21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641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5061" w:hanging="420"/>
      </w:pPr>
      <w:rPr>
        <w:rFonts w:cs="Times New Roman"/>
      </w:rPr>
    </w:lvl>
  </w:abstractNum>
  <w:abstractNum w:abstractNumId="5" w15:restartNumberingAfterBreak="0">
    <w:nsid w:val="610704DB"/>
    <w:multiLevelType w:val="hybridMultilevel"/>
    <w:tmpl w:val="FFFFFFFF"/>
    <w:lvl w:ilvl="0" w:tplc="D916B898">
      <w:start w:val="1"/>
      <w:numFmt w:val="decimal"/>
      <w:lvlText w:val="(%1)"/>
      <w:lvlJc w:val="left"/>
      <w:pPr>
        <w:ind w:left="78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72EE6A05"/>
    <w:multiLevelType w:val="hybridMultilevel"/>
    <w:tmpl w:val="FFFFFFFF"/>
    <w:lvl w:ilvl="0" w:tplc="D916B898">
      <w:start w:val="1"/>
      <w:numFmt w:val="decimal"/>
      <w:lvlText w:val="(%1)"/>
      <w:lvlJc w:val="left"/>
      <w:pPr>
        <w:ind w:left="927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num w:numId="1" w16cid:durableId="542716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311800">
    <w:abstractNumId w:val="0"/>
  </w:num>
  <w:num w:numId="3" w16cid:durableId="2018456970">
    <w:abstractNumId w:val="5"/>
  </w:num>
  <w:num w:numId="4" w16cid:durableId="964459327">
    <w:abstractNumId w:val="1"/>
  </w:num>
  <w:num w:numId="5" w16cid:durableId="1979216827">
    <w:abstractNumId w:val="4"/>
  </w:num>
  <w:num w:numId="6" w16cid:durableId="286279368">
    <w:abstractNumId w:val="3"/>
  </w:num>
  <w:num w:numId="7" w16cid:durableId="463233206">
    <w:abstractNumId w:val="6"/>
  </w:num>
  <w:num w:numId="8" w16cid:durableId="200940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50E96"/>
    <w:rsid w:val="00021BD0"/>
    <w:rsid w:val="000369C4"/>
    <w:rsid w:val="00040B0C"/>
    <w:rsid w:val="0005657A"/>
    <w:rsid w:val="00072D9A"/>
    <w:rsid w:val="000E4457"/>
    <w:rsid w:val="00107FB9"/>
    <w:rsid w:val="0019422F"/>
    <w:rsid w:val="001C0D47"/>
    <w:rsid w:val="001D50F3"/>
    <w:rsid w:val="001E722C"/>
    <w:rsid w:val="00224E9C"/>
    <w:rsid w:val="002277A8"/>
    <w:rsid w:val="0023546A"/>
    <w:rsid w:val="00260D75"/>
    <w:rsid w:val="002679BF"/>
    <w:rsid w:val="00295349"/>
    <w:rsid w:val="002E32BB"/>
    <w:rsid w:val="0031737E"/>
    <w:rsid w:val="003359E9"/>
    <w:rsid w:val="00360676"/>
    <w:rsid w:val="003658D5"/>
    <w:rsid w:val="003B0D25"/>
    <w:rsid w:val="003F1585"/>
    <w:rsid w:val="003F44F8"/>
    <w:rsid w:val="00434226"/>
    <w:rsid w:val="00434FC9"/>
    <w:rsid w:val="00456EBA"/>
    <w:rsid w:val="0046050E"/>
    <w:rsid w:val="0049355E"/>
    <w:rsid w:val="004D43BE"/>
    <w:rsid w:val="004E6A1E"/>
    <w:rsid w:val="00546CC8"/>
    <w:rsid w:val="00550E96"/>
    <w:rsid w:val="0059453F"/>
    <w:rsid w:val="006326F6"/>
    <w:rsid w:val="006612B1"/>
    <w:rsid w:val="00674016"/>
    <w:rsid w:val="00675C2F"/>
    <w:rsid w:val="006C6913"/>
    <w:rsid w:val="006D34E1"/>
    <w:rsid w:val="006D6E2B"/>
    <w:rsid w:val="007371BD"/>
    <w:rsid w:val="007F157A"/>
    <w:rsid w:val="007F297F"/>
    <w:rsid w:val="0086482D"/>
    <w:rsid w:val="00870445"/>
    <w:rsid w:val="00873952"/>
    <w:rsid w:val="0088218C"/>
    <w:rsid w:val="00900534"/>
    <w:rsid w:val="00951402"/>
    <w:rsid w:val="009676A7"/>
    <w:rsid w:val="00991748"/>
    <w:rsid w:val="00A17D60"/>
    <w:rsid w:val="00A8212C"/>
    <w:rsid w:val="00AA729A"/>
    <w:rsid w:val="00AB17B7"/>
    <w:rsid w:val="00AC6F90"/>
    <w:rsid w:val="00AD6F63"/>
    <w:rsid w:val="00AE32C5"/>
    <w:rsid w:val="00B475B9"/>
    <w:rsid w:val="00B53694"/>
    <w:rsid w:val="00B83E33"/>
    <w:rsid w:val="00B8485D"/>
    <w:rsid w:val="00BD0422"/>
    <w:rsid w:val="00BE0B02"/>
    <w:rsid w:val="00BE2943"/>
    <w:rsid w:val="00C10C8E"/>
    <w:rsid w:val="00C124E1"/>
    <w:rsid w:val="00C17531"/>
    <w:rsid w:val="00C1755B"/>
    <w:rsid w:val="00C629B6"/>
    <w:rsid w:val="00C732B1"/>
    <w:rsid w:val="00C90AF6"/>
    <w:rsid w:val="00CE77C8"/>
    <w:rsid w:val="00D42AD0"/>
    <w:rsid w:val="00D52BD0"/>
    <w:rsid w:val="00D83895"/>
    <w:rsid w:val="00DB0A89"/>
    <w:rsid w:val="00DC7A6A"/>
    <w:rsid w:val="00E029DD"/>
    <w:rsid w:val="00EC013F"/>
    <w:rsid w:val="00EC0B6B"/>
    <w:rsid w:val="00ED1B99"/>
    <w:rsid w:val="00F9133A"/>
    <w:rsid w:val="00FC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2CE4BD"/>
  <w14:defaultImageDpi w14:val="0"/>
  <w15:docId w15:val="{72A76D5F-580D-4D11-92E3-6A04CAA5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Title"/>
    <w:basedOn w:val="a"/>
    <w:next w:val="a"/>
    <w:link w:val="ad"/>
    <w:uiPriority w:val="10"/>
    <w:qFormat/>
    <w:rsid w:val="00C124E1"/>
    <w:pPr>
      <w:spacing w:before="240" w:after="120"/>
      <w:jc w:val="center"/>
      <w:textAlignment w:val="auto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d">
    <w:name w:val="表題 (文字)"/>
    <w:basedOn w:val="a0"/>
    <w:link w:val="ac"/>
    <w:uiPriority w:val="10"/>
    <w:locked/>
    <w:rsid w:val="00C124E1"/>
    <w:rPr>
      <w:rFonts w:ascii="Arial" w:eastAsia="ＭＳ ゴシック" w:hAnsi="Arial" w:cs="Times New Roman"/>
      <w:sz w:val="32"/>
      <w:szCs w:val="32"/>
    </w:rPr>
  </w:style>
  <w:style w:type="table" w:styleId="ae">
    <w:name w:val="Table Grid"/>
    <w:basedOn w:val="a1"/>
    <w:uiPriority w:val="59"/>
    <w:rsid w:val="00C124E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475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B475B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7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61961-2DF0-4F09-96CA-5768AF78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201</Characters>
  <Application>Microsoft Office Word</Application>
  <DocSecurity>0</DocSecurity>
  <Lines>50</Lines>
  <Paragraphs>40</Paragraphs>
  <ScaleCrop>false</ScaleCrop>
  <Company>制作技術部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渡邉　太樹</cp:lastModifiedBy>
  <cp:revision>2</cp:revision>
  <cp:lastPrinted>2017-03-13T05:54:00Z</cp:lastPrinted>
  <dcterms:created xsi:type="dcterms:W3CDTF">2026-04-17T07:46:00Z</dcterms:created>
  <dcterms:modified xsi:type="dcterms:W3CDTF">2026-04-17T07:46:00Z</dcterms:modified>
</cp:coreProperties>
</file>