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5CCB2" w14:textId="77777777" w:rsidR="000F6124" w:rsidRPr="001646EF" w:rsidRDefault="00B32524" w:rsidP="00B3252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1646EF">
        <w:rPr>
          <w:rFonts w:ascii="BIZ UD明朝 Medium" w:eastAsia="BIZ UD明朝 Medium" w:hAnsi="BIZ UD明朝 Medium" w:hint="eastAsia"/>
          <w:sz w:val="24"/>
          <w:szCs w:val="24"/>
        </w:rPr>
        <w:t>多摩市下水道事業概算数量発注方式試行要領</w:t>
      </w:r>
    </w:p>
    <w:p w14:paraId="03472A10" w14:textId="012F09AB" w:rsidR="00751A38" w:rsidRPr="001646EF" w:rsidRDefault="00751A38" w:rsidP="00B32524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C25590A" w14:textId="049F5C38" w:rsidR="00751A38" w:rsidRPr="001646EF" w:rsidRDefault="00751A38" w:rsidP="00751A38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令和　</w:t>
      </w:r>
      <w:r w:rsidR="00326679">
        <w:rPr>
          <w:rFonts w:ascii="BIZ UD明朝 Medium" w:eastAsia="BIZ UD明朝 Medium" w:hAnsi="BIZ UD明朝 Medium" w:hint="eastAsia"/>
          <w:sz w:val="24"/>
          <w:szCs w:val="24"/>
        </w:rPr>
        <w:t>５年　１月　５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日多摩市下水道事業管理者決定</w:t>
      </w:r>
    </w:p>
    <w:p w14:paraId="4D6A7EE9" w14:textId="77777777" w:rsidR="00B32524" w:rsidRPr="001646EF" w:rsidRDefault="00B32524">
      <w:pPr>
        <w:rPr>
          <w:rFonts w:ascii="BIZ UD明朝 Medium" w:eastAsia="BIZ UD明朝 Medium" w:hAnsi="BIZ UD明朝 Medium"/>
          <w:sz w:val="24"/>
          <w:szCs w:val="24"/>
        </w:rPr>
      </w:pPr>
    </w:p>
    <w:p w14:paraId="09939DF8" w14:textId="039B062A" w:rsidR="00B32524" w:rsidRPr="001646EF" w:rsidRDefault="00B32524" w:rsidP="004001D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04501" w:rsidRPr="001646EF">
        <w:rPr>
          <w:rFonts w:ascii="BIZ UD明朝 Medium" w:eastAsia="BIZ UD明朝 Medium" w:hAnsi="BIZ UD明朝 Medium" w:hint="eastAsia"/>
          <w:sz w:val="24"/>
          <w:szCs w:val="24"/>
        </w:rPr>
        <w:t>趣旨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F1FE717" w14:textId="791BA20F" w:rsidR="00B32524" w:rsidRPr="001646EF" w:rsidRDefault="00130DB6" w:rsidP="00751A38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第１条　この</w:t>
      </w:r>
      <w:r w:rsidR="00B32524" w:rsidRPr="001646EF">
        <w:rPr>
          <w:rFonts w:ascii="BIZ UD明朝 Medium" w:eastAsia="BIZ UD明朝 Medium" w:hAnsi="BIZ UD明朝 Medium" w:hint="eastAsia"/>
          <w:sz w:val="24"/>
          <w:szCs w:val="24"/>
        </w:rPr>
        <w:t>要領は、多摩市下水道事業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において</w:t>
      </w:r>
      <w:r w:rsidR="00B32524" w:rsidRPr="001646EF">
        <w:rPr>
          <w:rFonts w:ascii="BIZ UD明朝 Medium" w:eastAsia="BIZ UD明朝 Medium" w:hAnsi="BIZ UD明朝 Medium" w:hint="eastAsia"/>
          <w:sz w:val="24"/>
          <w:szCs w:val="24"/>
        </w:rPr>
        <w:t>発注する工事</w:t>
      </w:r>
      <w:r w:rsidR="00FE6E2F" w:rsidRPr="001646EF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751A38" w:rsidRPr="001646EF">
        <w:rPr>
          <w:rFonts w:ascii="BIZ UD明朝 Medium" w:eastAsia="BIZ UD明朝 Medium" w:hAnsi="BIZ UD明朝 Medium" w:hint="eastAsia"/>
          <w:sz w:val="24"/>
          <w:szCs w:val="24"/>
        </w:rPr>
        <w:t>について、</w:t>
      </w:r>
      <w:r w:rsidR="00A643F1" w:rsidRPr="001646EF">
        <w:rPr>
          <w:rFonts w:ascii="BIZ UD明朝 Medium" w:eastAsia="BIZ UD明朝 Medium" w:hAnsi="BIZ UD明朝 Medium" w:hint="eastAsia"/>
          <w:sz w:val="24"/>
          <w:szCs w:val="24"/>
        </w:rPr>
        <w:t>公共工事の品質確保の促進に関する法律</w:t>
      </w:r>
      <w:r w:rsidR="00751A38" w:rsidRPr="001646EF">
        <w:rPr>
          <w:rFonts w:ascii="BIZ UD明朝 Medium" w:eastAsia="BIZ UD明朝 Medium" w:hAnsi="BIZ UD明朝 Medium" w:hint="eastAsia"/>
          <w:sz w:val="24"/>
          <w:szCs w:val="24"/>
        </w:rPr>
        <w:t>（平成１７年法律第１８号）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第３条に定める基本理念</w:t>
      </w:r>
      <w:r w:rsidR="00A643F1"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趣旨</w:t>
      </w:r>
      <w:r w:rsidR="00A643F1" w:rsidRPr="001646EF">
        <w:rPr>
          <w:rFonts w:ascii="BIZ UD明朝 Medium" w:eastAsia="BIZ UD明朝 Medium" w:hAnsi="BIZ UD明朝 Medium" w:hint="eastAsia"/>
          <w:sz w:val="24"/>
          <w:szCs w:val="24"/>
        </w:rPr>
        <w:t>を踏まえ、公共工事の品質を</w:t>
      </w:r>
      <w:r w:rsidR="00B32524" w:rsidRPr="001646EF">
        <w:rPr>
          <w:rFonts w:ascii="BIZ UD明朝 Medium" w:eastAsia="BIZ UD明朝 Medium" w:hAnsi="BIZ UD明朝 Medium" w:hint="eastAsia"/>
          <w:sz w:val="24"/>
          <w:szCs w:val="24"/>
        </w:rPr>
        <w:t>確保しつつ、設計積算業務の簡略化を図</w:t>
      </w:r>
      <w:r w:rsidR="00A643F1" w:rsidRPr="001646EF">
        <w:rPr>
          <w:rFonts w:ascii="BIZ UD明朝 Medium" w:eastAsia="BIZ UD明朝 Medium" w:hAnsi="BIZ UD明朝 Medium" w:hint="eastAsia"/>
          <w:sz w:val="24"/>
          <w:szCs w:val="24"/>
        </w:rPr>
        <w:t>ることにより、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下水道</w:t>
      </w:r>
      <w:r w:rsidR="00B32524" w:rsidRPr="001646EF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69051C" w:rsidRPr="001646EF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B32524" w:rsidRPr="001646EF">
        <w:rPr>
          <w:rFonts w:ascii="BIZ UD明朝 Medium" w:eastAsia="BIZ UD明朝 Medium" w:hAnsi="BIZ UD明朝 Medium" w:hint="eastAsia"/>
          <w:sz w:val="24"/>
          <w:szCs w:val="24"/>
        </w:rPr>
        <w:t>円滑</w:t>
      </w:r>
      <w:r w:rsidR="0069051C" w:rsidRPr="001646EF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B32524" w:rsidRPr="001646EF">
        <w:rPr>
          <w:rFonts w:ascii="BIZ UD明朝 Medium" w:eastAsia="BIZ UD明朝 Medium" w:hAnsi="BIZ UD明朝 Medium" w:hint="eastAsia"/>
          <w:sz w:val="24"/>
          <w:szCs w:val="24"/>
        </w:rPr>
        <w:t>執行</w:t>
      </w:r>
      <w:r w:rsidR="0069051C" w:rsidRPr="001646EF">
        <w:rPr>
          <w:rFonts w:ascii="BIZ UD明朝 Medium" w:eastAsia="BIZ UD明朝 Medium" w:hAnsi="BIZ UD明朝 Medium" w:hint="eastAsia"/>
          <w:sz w:val="24"/>
          <w:szCs w:val="24"/>
        </w:rPr>
        <w:t>する</w:t>
      </w:r>
      <w:r w:rsidR="00A04501" w:rsidRPr="001646EF">
        <w:rPr>
          <w:rFonts w:ascii="BIZ UD明朝 Medium" w:eastAsia="BIZ UD明朝 Medium" w:hAnsi="BIZ UD明朝 Medium" w:hint="eastAsia"/>
          <w:sz w:val="24"/>
          <w:szCs w:val="24"/>
        </w:rPr>
        <w:t>ため</w:t>
      </w:r>
      <w:r w:rsidR="00A643F1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概算数量発注方式の試行に関し必要な事項を定めるものとする。</w:t>
      </w:r>
    </w:p>
    <w:p w14:paraId="05F15FCF" w14:textId="77777777" w:rsidR="00A643F1" w:rsidRPr="001646EF" w:rsidRDefault="00A643F1" w:rsidP="00A643F1">
      <w:pPr>
        <w:rPr>
          <w:rFonts w:ascii="BIZ UD明朝 Medium" w:eastAsia="BIZ UD明朝 Medium" w:hAnsi="BIZ UD明朝 Medium"/>
          <w:sz w:val="24"/>
          <w:szCs w:val="24"/>
        </w:rPr>
      </w:pPr>
    </w:p>
    <w:p w14:paraId="17F544D2" w14:textId="77777777" w:rsidR="00A643F1" w:rsidRPr="001646EF" w:rsidRDefault="00A643F1" w:rsidP="004001D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（定義）</w:t>
      </w:r>
    </w:p>
    <w:p w14:paraId="375DDDBE" w14:textId="784BD29B" w:rsidR="00A643F1" w:rsidRPr="001646EF" w:rsidRDefault="00130DB6" w:rsidP="00EC6D85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第２条　この</w:t>
      </w:r>
      <w:r w:rsidR="00A643F1" w:rsidRPr="001646EF">
        <w:rPr>
          <w:rFonts w:ascii="BIZ UD明朝 Medium" w:eastAsia="BIZ UD明朝 Medium" w:hAnsi="BIZ UD明朝 Medium" w:hint="eastAsia"/>
          <w:sz w:val="24"/>
          <w:szCs w:val="24"/>
        </w:rPr>
        <w:t>要領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A04501" w:rsidRPr="001646EF">
        <w:rPr>
          <w:rFonts w:ascii="BIZ UD明朝 Medium" w:eastAsia="BIZ UD明朝 Medium" w:hAnsi="BIZ UD明朝 Medium" w:hint="eastAsia"/>
          <w:sz w:val="24"/>
          <w:szCs w:val="24"/>
        </w:rPr>
        <w:t>おいて、次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用語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の意義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は、</w:t>
      </w:r>
      <w:r w:rsidR="00EC6D85" w:rsidRPr="001646EF">
        <w:rPr>
          <w:rFonts w:ascii="BIZ UD明朝 Medium" w:eastAsia="BIZ UD明朝 Medium" w:hAnsi="BIZ UD明朝 Medium" w:hint="eastAsia"/>
          <w:sz w:val="24"/>
          <w:szCs w:val="24"/>
        </w:rPr>
        <w:t>当該各号に定めるところによる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2710975E" w14:textId="70EDC490" w:rsidR="005D1F95" w:rsidRPr="001646EF" w:rsidRDefault="00EC6D85" w:rsidP="00EC6D85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⑴　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概算数量発注方式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当初設計</w:t>
      </w:r>
      <w:r w:rsidR="00FE6E2F" w:rsidRPr="001646EF">
        <w:rPr>
          <w:rFonts w:ascii="BIZ UD明朝 Medium" w:eastAsia="BIZ UD明朝 Medium" w:hAnsi="BIZ UD明朝 Medium" w:hint="eastAsia"/>
          <w:sz w:val="24"/>
          <w:szCs w:val="24"/>
        </w:rPr>
        <w:t>において</w:t>
      </w:r>
      <w:r w:rsidR="00054D19" w:rsidRPr="001646EF">
        <w:rPr>
          <w:rFonts w:ascii="BIZ UD明朝 Medium" w:eastAsia="BIZ UD明朝 Medium" w:hAnsi="BIZ UD明朝 Medium" w:hint="eastAsia"/>
          <w:sz w:val="24"/>
          <w:szCs w:val="24"/>
        </w:rPr>
        <w:t>算出した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概算数量で</w:t>
      </w:r>
      <w:r w:rsidR="00FE6E2F" w:rsidRPr="001646EF">
        <w:rPr>
          <w:rFonts w:ascii="BIZ UD明朝 Medium" w:eastAsia="BIZ UD明朝 Medium" w:hAnsi="BIZ UD明朝 Medium" w:hint="eastAsia"/>
          <w:sz w:val="24"/>
          <w:szCs w:val="24"/>
        </w:rPr>
        <w:t>設計額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を算出して発注し、契約</w:t>
      </w:r>
      <w:r w:rsidR="00516B52" w:rsidRPr="001646EF">
        <w:rPr>
          <w:rFonts w:ascii="BIZ UD明朝 Medium" w:eastAsia="BIZ UD明朝 Medium" w:hAnsi="BIZ UD明朝 Medium" w:hint="eastAsia"/>
          <w:sz w:val="24"/>
          <w:szCs w:val="24"/>
        </w:rPr>
        <w:t>締結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後に受注者が現場精査を行い、その結果に基づ</w:t>
      </w:r>
      <w:r w:rsidR="0067284A" w:rsidRPr="001646EF">
        <w:rPr>
          <w:rFonts w:ascii="BIZ UD明朝 Medium" w:eastAsia="BIZ UD明朝 Medium" w:hAnsi="BIZ UD明朝 Medium" w:hint="eastAsia"/>
          <w:sz w:val="24"/>
          <w:szCs w:val="24"/>
        </w:rPr>
        <w:t>き</w:t>
      </w:r>
      <w:r w:rsidR="002B6DF1" w:rsidRPr="001646EF">
        <w:rPr>
          <w:rFonts w:ascii="BIZ UD明朝 Medium" w:eastAsia="BIZ UD明朝 Medium" w:hAnsi="BIZ UD明朝 Medium" w:hint="eastAsia"/>
          <w:sz w:val="24"/>
          <w:szCs w:val="24"/>
        </w:rPr>
        <w:t>当初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契約</w:t>
      </w:r>
      <w:r w:rsidR="002B6DF1"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変更</w:t>
      </w:r>
      <w:r w:rsidR="0067284A" w:rsidRPr="001646EF">
        <w:rPr>
          <w:rFonts w:ascii="BIZ UD明朝 Medium" w:eastAsia="BIZ UD明朝 Medium" w:hAnsi="BIZ UD明朝 Medium" w:hint="eastAsia"/>
          <w:sz w:val="24"/>
          <w:szCs w:val="24"/>
        </w:rPr>
        <w:t>をして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工事</w:t>
      </w:r>
      <w:r w:rsidR="00FE6E2F" w:rsidRPr="001646EF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5D1F95" w:rsidRPr="001646EF">
        <w:rPr>
          <w:rFonts w:ascii="BIZ UD明朝 Medium" w:eastAsia="BIZ UD明朝 Medium" w:hAnsi="BIZ UD明朝 Medium" w:hint="eastAsia"/>
          <w:sz w:val="24"/>
          <w:szCs w:val="24"/>
        </w:rPr>
        <w:t>を実施する発注方式をいう。</w:t>
      </w:r>
    </w:p>
    <w:p w14:paraId="428BC6B7" w14:textId="6C9AB34F" w:rsidR="005D1F95" w:rsidRPr="001646EF" w:rsidRDefault="00EC6D85" w:rsidP="00EC6D85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⑵　</w:t>
      </w:r>
      <w:r w:rsidR="00FE6E2F" w:rsidRPr="001646EF">
        <w:rPr>
          <w:rFonts w:ascii="BIZ UD明朝 Medium" w:eastAsia="BIZ UD明朝 Medium" w:hAnsi="BIZ UD明朝 Medium" w:hint="eastAsia"/>
          <w:sz w:val="24"/>
          <w:szCs w:val="24"/>
        </w:rPr>
        <w:t>概算数量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E6E2F" w:rsidRPr="001646EF">
        <w:rPr>
          <w:rFonts w:ascii="BIZ UD明朝 Medium" w:eastAsia="BIZ UD明朝 Medium" w:hAnsi="BIZ UD明朝 Medium" w:hint="eastAsia"/>
          <w:sz w:val="24"/>
          <w:szCs w:val="24"/>
        </w:rPr>
        <w:t>当初設計において示す平面図</w:t>
      </w:r>
      <w:r w:rsidR="0067284A" w:rsidRPr="001646EF">
        <w:rPr>
          <w:rFonts w:ascii="BIZ UD明朝 Medium" w:eastAsia="BIZ UD明朝 Medium" w:hAnsi="BIZ UD明朝 Medium" w:hint="eastAsia"/>
          <w:sz w:val="24"/>
          <w:szCs w:val="24"/>
        </w:rPr>
        <w:t>、標準断面図、</w:t>
      </w:r>
      <w:r w:rsidR="00FE6E2F" w:rsidRPr="001646EF">
        <w:rPr>
          <w:rFonts w:ascii="BIZ UD明朝 Medium" w:eastAsia="BIZ UD明朝 Medium" w:hAnsi="BIZ UD明朝 Medium" w:hint="eastAsia"/>
          <w:sz w:val="24"/>
          <w:szCs w:val="24"/>
        </w:rPr>
        <w:t>標準構造図等</w:t>
      </w:r>
      <w:r w:rsidR="0067284A" w:rsidRPr="001646EF">
        <w:rPr>
          <w:rFonts w:ascii="BIZ UD明朝 Medium" w:eastAsia="BIZ UD明朝 Medium" w:hAnsi="BIZ UD明朝 Medium" w:hint="eastAsia"/>
          <w:sz w:val="24"/>
          <w:szCs w:val="24"/>
        </w:rPr>
        <w:t>における</w:t>
      </w:r>
      <w:r w:rsidR="00FE6E2F" w:rsidRPr="001646EF">
        <w:rPr>
          <w:rFonts w:ascii="BIZ UD明朝 Medium" w:eastAsia="BIZ UD明朝 Medium" w:hAnsi="BIZ UD明朝 Medium" w:hint="eastAsia"/>
          <w:sz w:val="24"/>
          <w:szCs w:val="24"/>
        </w:rPr>
        <w:t>代表的な数値により算出された設計数量をいう。</w:t>
      </w:r>
    </w:p>
    <w:p w14:paraId="075344F5" w14:textId="314C7CAB" w:rsidR="00FE6E2F" w:rsidRPr="001646EF" w:rsidRDefault="00EC6D85" w:rsidP="00EC6D85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⑶　</w:t>
      </w:r>
      <w:r w:rsidR="00FE6E2F" w:rsidRPr="001646EF">
        <w:rPr>
          <w:rFonts w:ascii="BIZ UD明朝 Medium" w:eastAsia="BIZ UD明朝 Medium" w:hAnsi="BIZ UD明朝 Medium" w:hint="eastAsia"/>
          <w:sz w:val="24"/>
          <w:szCs w:val="24"/>
        </w:rPr>
        <w:t>工事計画図書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E6E2F" w:rsidRPr="001646EF">
        <w:rPr>
          <w:rFonts w:ascii="BIZ UD明朝 Medium" w:eastAsia="BIZ UD明朝 Medium" w:hAnsi="BIZ UD明朝 Medium" w:hint="eastAsia"/>
          <w:sz w:val="24"/>
          <w:szCs w:val="24"/>
        </w:rPr>
        <w:t>工事等の契約後、受注者が現場精査を行い、その結果を基に</w:t>
      </w:r>
      <w:r w:rsidR="00617D7C" w:rsidRPr="001646EF">
        <w:rPr>
          <w:rFonts w:ascii="BIZ UD明朝 Medium" w:eastAsia="BIZ UD明朝 Medium" w:hAnsi="BIZ UD明朝 Medium" w:hint="eastAsia"/>
          <w:sz w:val="24"/>
          <w:szCs w:val="24"/>
        </w:rPr>
        <w:t>必要な</w:t>
      </w:r>
      <w:r w:rsidR="00BC0E69" w:rsidRPr="001646EF">
        <w:rPr>
          <w:rFonts w:ascii="BIZ UD明朝 Medium" w:eastAsia="BIZ UD明朝 Medium" w:hAnsi="BIZ UD明朝 Medium" w:hint="eastAsia"/>
          <w:sz w:val="24"/>
          <w:szCs w:val="24"/>
        </w:rPr>
        <w:t>図面及び数量計算書等を作成し、</w:t>
      </w:r>
      <w:r w:rsidR="0069051C" w:rsidRPr="001646EF">
        <w:rPr>
          <w:rFonts w:ascii="BIZ UD明朝 Medium" w:eastAsia="BIZ UD明朝 Medium" w:hAnsi="BIZ UD明朝 Medium" w:hint="eastAsia"/>
          <w:sz w:val="24"/>
          <w:szCs w:val="24"/>
        </w:rPr>
        <w:t>取りまとめた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図書</w:t>
      </w:r>
      <w:r w:rsidR="00F6552F" w:rsidRPr="001646EF">
        <w:rPr>
          <w:rFonts w:ascii="BIZ UD明朝 Medium" w:eastAsia="BIZ UD明朝 Medium" w:hAnsi="BIZ UD明朝 Medium" w:hint="eastAsia"/>
          <w:sz w:val="24"/>
          <w:szCs w:val="24"/>
        </w:rPr>
        <w:t>をいう</w:t>
      </w:r>
      <w:r w:rsidR="00BC0E69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208922C1" w14:textId="5BE0E0E3" w:rsidR="00BC0E69" w:rsidRPr="001646EF" w:rsidRDefault="00EC6D85" w:rsidP="00EC6D85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⑷　</w:t>
      </w:r>
      <w:r w:rsidR="00BC0E69" w:rsidRPr="001646EF">
        <w:rPr>
          <w:rFonts w:ascii="BIZ UD明朝 Medium" w:eastAsia="BIZ UD明朝 Medium" w:hAnsi="BIZ UD明朝 Medium" w:hint="eastAsia"/>
          <w:sz w:val="24"/>
          <w:szCs w:val="24"/>
        </w:rPr>
        <w:t>工事等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9051C" w:rsidRPr="001646EF">
        <w:rPr>
          <w:rFonts w:ascii="BIZ UD明朝 Medium" w:eastAsia="BIZ UD明朝 Medium" w:hAnsi="BIZ UD明朝 Medium" w:hint="eastAsia"/>
          <w:sz w:val="24"/>
          <w:szCs w:val="24"/>
        </w:rPr>
        <w:t>請負契約によ</w:t>
      </w:r>
      <w:r w:rsidR="00A90DA3" w:rsidRPr="001646EF">
        <w:rPr>
          <w:rFonts w:ascii="BIZ UD明朝 Medium" w:eastAsia="BIZ UD明朝 Medium" w:hAnsi="BIZ UD明朝 Medium" w:hint="eastAsia"/>
          <w:sz w:val="24"/>
          <w:szCs w:val="24"/>
        </w:rPr>
        <w:t>り行う工作物の新設</w:t>
      </w:r>
      <w:r w:rsidR="0067284A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A90DA3" w:rsidRPr="001646EF">
        <w:rPr>
          <w:rFonts w:ascii="BIZ UD明朝 Medium" w:eastAsia="BIZ UD明朝 Medium" w:hAnsi="BIZ UD明朝 Medium" w:hint="eastAsia"/>
          <w:sz w:val="24"/>
          <w:szCs w:val="24"/>
        </w:rPr>
        <w:t>改修</w:t>
      </w:r>
      <w:r w:rsidR="00617D7C" w:rsidRPr="001646EF">
        <w:rPr>
          <w:rFonts w:ascii="BIZ UD明朝 Medium" w:eastAsia="BIZ UD明朝 Medium" w:hAnsi="BIZ UD明朝 Medium" w:hint="eastAsia"/>
          <w:sz w:val="24"/>
          <w:szCs w:val="24"/>
        </w:rPr>
        <w:t>若しくは</w:t>
      </w:r>
      <w:r w:rsidR="00A90DA3" w:rsidRPr="001646EF">
        <w:rPr>
          <w:rFonts w:ascii="BIZ UD明朝 Medium" w:eastAsia="BIZ UD明朝 Medium" w:hAnsi="BIZ UD明朝 Medium" w:hint="eastAsia"/>
          <w:sz w:val="24"/>
          <w:szCs w:val="24"/>
        </w:rPr>
        <w:t>解体</w:t>
      </w:r>
      <w:r w:rsidR="00617D7C" w:rsidRPr="001646EF">
        <w:rPr>
          <w:rFonts w:ascii="BIZ UD明朝 Medium" w:eastAsia="BIZ UD明朝 Medium" w:hAnsi="BIZ UD明朝 Medium" w:hint="eastAsia"/>
          <w:sz w:val="24"/>
          <w:szCs w:val="24"/>
        </w:rPr>
        <w:t>又は</w:t>
      </w:r>
      <w:r w:rsidR="00A90DA3" w:rsidRPr="001646EF">
        <w:rPr>
          <w:rFonts w:ascii="BIZ UD明朝 Medium" w:eastAsia="BIZ UD明朝 Medium" w:hAnsi="BIZ UD明朝 Medium" w:hint="eastAsia"/>
          <w:sz w:val="24"/>
          <w:szCs w:val="24"/>
        </w:rPr>
        <w:t>業務委託契約により行う調査</w:t>
      </w:r>
      <w:r w:rsidR="0067284A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BC0E69" w:rsidRPr="001646EF">
        <w:rPr>
          <w:rFonts w:ascii="BIZ UD明朝 Medium" w:eastAsia="BIZ UD明朝 Medium" w:hAnsi="BIZ UD明朝 Medium" w:hint="eastAsia"/>
          <w:sz w:val="24"/>
          <w:szCs w:val="24"/>
        </w:rPr>
        <w:t>清掃等の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A90DA3" w:rsidRPr="001646EF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BC0E69" w:rsidRPr="001646EF">
        <w:rPr>
          <w:rFonts w:ascii="BIZ UD明朝 Medium" w:eastAsia="BIZ UD明朝 Medium" w:hAnsi="BIZ UD明朝 Medium" w:hint="eastAsia"/>
          <w:sz w:val="24"/>
          <w:szCs w:val="24"/>
        </w:rPr>
        <w:t>いう。</w:t>
      </w:r>
    </w:p>
    <w:p w14:paraId="4806FEFC" w14:textId="77777777" w:rsidR="00F6552F" w:rsidRPr="001646EF" w:rsidRDefault="00F6552F" w:rsidP="00F6552F">
      <w:pPr>
        <w:rPr>
          <w:rFonts w:ascii="BIZ UD明朝 Medium" w:eastAsia="BIZ UD明朝 Medium" w:hAnsi="BIZ UD明朝 Medium"/>
          <w:sz w:val="24"/>
          <w:szCs w:val="24"/>
        </w:rPr>
      </w:pPr>
    </w:p>
    <w:p w14:paraId="4F70DE37" w14:textId="77777777" w:rsidR="00F6552F" w:rsidRPr="001646EF" w:rsidRDefault="00F6552F" w:rsidP="004001D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（適用範囲）</w:t>
      </w:r>
    </w:p>
    <w:p w14:paraId="3809C790" w14:textId="12D8F6D0" w:rsidR="00F6552F" w:rsidRPr="001646EF" w:rsidRDefault="00EC6D85" w:rsidP="00EC6D85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第３条　概算数量発注方式の</w:t>
      </w:r>
      <w:r w:rsidR="00F6552F" w:rsidRPr="001646EF">
        <w:rPr>
          <w:rFonts w:ascii="BIZ UD明朝 Medium" w:eastAsia="BIZ UD明朝 Medium" w:hAnsi="BIZ UD明朝 Medium" w:hint="eastAsia"/>
          <w:sz w:val="24"/>
          <w:szCs w:val="24"/>
        </w:rPr>
        <w:t>対象となる工事等は、次に掲げる条件を全て満たす</w:t>
      </w:r>
      <w:r w:rsidR="002C4A23" w:rsidRPr="001646EF">
        <w:rPr>
          <w:rFonts w:ascii="BIZ UD明朝 Medium" w:eastAsia="BIZ UD明朝 Medium" w:hAnsi="BIZ UD明朝 Medium" w:hint="eastAsia"/>
          <w:sz w:val="24"/>
          <w:szCs w:val="24"/>
        </w:rPr>
        <w:t>もの</w:t>
      </w:r>
      <w:r w:rsidR="00F6552F" w:rsidRPr="001646EF">
        <w:rPr>
          <w:rFonts w:ascii="BIZ UD明朝 Medium" w:eastAsia="BIZ UD明朝 Medium" w:hAnsi="BIZ UD明朝 Medium" w:hint="eastAsia"/>
          <w:sz w:val="24"/>
          <w:szCs w:val="24"/>
        </w:rPr>
        <w:t>とする。</w:t>
      </w:r>
    </w:p>
    <w:p w14:paraId="6A39A225" w14:textId="016E560B" w:rsidR="00F6552F" w:rsidRPr="001646EF" w:rsidRDefault="0067284A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⑴　</w:t>
      </w:r>
      <w:r w:rsidR="005652E5" w:rsidRPr="001646EF">
        <w:rPr>
          <w:rFonts w:ascii="BIZ UD明朝 Medium" w:eastAsia="BIZ UD明朝 Medium" w:hAnsi="BIZ UD明朝 Medium" w:hint="eastAsia"/>
          <w:sz w:val="24"/>
          <w:szCs w:val="24"/>
        </w:rPr>
        <w:t>構造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A04501" w:rsidRPr="001646EF">
        <w:rPr>
          <w:rFonts w:ascii="BIZ UD明朝 Medium" w:eastAsia="BIZ UD明朝 Medium" w:hAnsi="BIZ UD明朝 Medium" w:hint="eastAsia"/>
          <w:sz w:val="24"/>
          <w:szCs w:val="24"/>
        </w:rPr>
        <w:t>形状等が著しい</w:t>
      </w:r>
      <w:r w:rsidR="005652E5" w:rsidRPr="001646EF">
        <w:rPr>
          <w:rFonts w:ascii="BIZ UD明朝 Medium" w:eastAsia="BIZ UD明朝 Medium" w:hAnsi="BIZ UD明朝 Medium" w:hint="eastAsia"/>
          <w:sz w:val="24"/>
          <w:szCs w:val="24"/>
        </w:rPr>
        <w:t>変化</w:t>
      </w:r>
      <w:r w:rsidR="003D768B" w:rsidRPr="001646EF">
        <w:rPr>
          <w:rFonts w:ascii="BIZ UD明朝 Medium" w:eastAsia="BIZ UD明朝 Medium" w:hAnsi="BIZ UD明朝 Medium" w:hint="eastAsia"/>
          <w:sz w:val="24"/>
          <w:szCs w:val="24"/>
        </w:rPr>
        <w:t>を伴わない</w:t>
      </w:r>
      <w:r w:rsidR="005652E5" w:rsidRPr="001646EF">
        <w:rPr>
          <w:rFonts w:ascii="BIZ UD明朝 Medium" w:eastAsia="BIZ UD明朝 Medium" w:hAnsi="BIZ UD明朝 Medium" w:hint="eastAsia"/>
          <w:sz w:val="24"/>
          <w:szCs w:val="24"/>
        </w:rPr>
        <w:t>比較的単純な工事</w:t>
      </w:r>
      <w:r w:rsidR="00210070" w:rsidRPr="001646EF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5652E5" w:rsidRPr="001646EF">
        <w:rPr>
          <w:rFonts w:ascii="BIZ UD明朝 Medium" w:eastAsia="BIZ UD明朝 Medium" w:hAnsi="BIZ UD明朝 Medium" w:hint="eastAsia"/>
          <w:sz w:val="24"/>
          <w:szCs w:val="24"/>
        </w:rPr>
        <w:t>である</w:t>
      </w:r>
      <w:r w:rsidR="002B1CF1" w:rsidRPr="001646EF">
        <w:rPr>
          <w:rFonts w:ascii="BIZ UD明朝 Medium" w:eastAsia="BIZ UD明朝 Medium" w:hAnsi="BIZ UD明朝 Medium" w:hint="eastAsia"/>
          <w:sz w:val="24"/>
          <w:szCs w:val="24"/>
        </w:rPr>
        <w:t>と見込まれる</w:t>
      </w:r>
      <w:r w:rsidR="005652E5" w:rsidRPr="001646EF">
        <w:rPr>
          <w:rFonts w:ascii="BIZ UD明朝 Medium" w:eastAsia="BIZ UD明朝 Medium" w:hAnsi="BIZ UD明朝 Medium" w:hint="eastAsia"/>
          <w:sz w:val="24"/>
          <w:szCs w:val="24"/>
        </w:rPr>
        <w:t>こと。</w:t>
      </w:r>
    </w:p>
    <w:p w14:paraId="400E668B" w14:textId="4DEB5A4C" w:rsidR="00A04501" w:rsidRPr="001646EF" w:rsidRDefault="0067284A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⑵　</w:t>
      </w:r>
      <w:r w:rsidR="005652E5" w:rsidRPr="001646EF">
        <w:rPr>
          <w:rFonts w:ascii="BIZ UD明朝 Medium" w:eastAsia="BIZ UD明朝 Medium" w:hAnsi="BIZ UD明朝 Medium" w:hint="eastAsia"/>
          <w:sz w:val="24"/>
          <w:szCs w:val="24"/>
        </w:rPr>
        <w:t>高度な構造計算</w:t>
      </w:r>
      <w:r w:rsidR="002E3436" w:rsidRPr="001646EF">
        <w:rPr>
          <w:rFonts w:ascii="BIZ UD明朝 Medium" w:eastAsia="BIZ UD明朝 Medium" w:hAnsi="BIZ UD明朝 Medium" w:hint="eastAsia"/>
          <w:sz w:val="24"/>
          <w:szCs w:val="24"/>
        </w:rPr>
        <w:t>又は</w:t>
      </w:r>
      <w:r w:rsidR="005652E5" w:rsidRPr="001646EF">
        <w:rPr>
          <w:rFonts w:ascii="BIZ UD明朝 Medium" w:eastAsia="BIZ UD明朝 Medium" w:hAnsi="BIZ UD明朝 Medium" w:hint="eastAsia"/>
          <w:sz w:val="24"/>
          <w:szCs w:val="24"/>
        </w:rPr>
        <w:t>安定計算</w:t>
      </w:r>
      <w:r w:rsidR="002E3436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2B1CF1" w:rsidRPr="001646EF">
        <w:rPr>
          <w:rFonts w:ascii="BIZ UD明朝 Medium" w:eastAsia="BIZ UD明朝 Medium" w:hAnsi="BIZ UD明朝 Medium" w:hint="eastAsia"/>
          <w:sz w:val="24"/>
          <w:szCs w:val="24"/>
        </w:rPr>
        <w:t>用地買収等</w:t>
      </w:r>
      <w:r w:rsidR="005652E5" w:rsidRPr="001646EF">
        <w:rPr>
          <w:rFonts w:ascii="BIZ UD明朝 Medium" w:eastAsia="BIZ UD明朝 Medium" w:hAnsi="BIZ UD明朝 Medium" w:hint="eastAsia"/>
          <w:sz w:val="24"/>
          <w:szCs w:val="24"/>
        </w:rPr>
        <w:t>を伴わ</w:t>
      </w:r>
      <w:r w:rsidR="00C06A87" w:rsidRPr="001646EF">
        <w:rPr>
          <w:rFonts w:ascii="BIZ UD明朝 Medium" w:eastAsia="BIZ UD明朝 Medium" w:hAnsi="BIZ UD明朝 Medium" w:hint="eastAsia"/>
          <w:sz w:val="24"/>
          <w:szCs w:val="24"/>
        </w:rPr>
        <w:t>ない</w:t>
      </w:r>
      <w:r w:rsidR="003A3B1E" w:rsidRPr="001646EF">
        <w:rPr>
          <w:rFonts w:ascii="BIZ UD明朝 Medium" w:eastAsia="BIZ UD明朝 Medium" w:hAnsi="BIZ UD明朝 Medium" w:hint="eastAsia"/>
          <w:sz w:val="24"/>
          <w:szCs w:val="24"/>
        </w:rPr>
        <w:t>と見込まれる</w:t>
      </w:r>
      <w:r w:rsidR="00C06A87" w:rsidRPr="001646EF">
        <w:rPr>
          <w:rFonts w:ascii="BIZ UD明朝 Medium" w:eastAsia="BIZ UD明朝 Medium" w:hAnsi="BIZ UD明朝 Medium" w:hint="eastAsia"/>
          <w:sz w:val="24"/>
          <w:szCs w:val="24"/>
        </w:rPr>
        <w:t>工事等であること。</w:t>
      </w:r>
    </w:p>
    <w:p w14:paraId="7C95231C" w14:textId="4C77937D" w:rsidR="00210070" w:rsidRPr="001646EF" w:rsidRDefault="002B1CF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⑶　</w:t>
      </w:r>
      <w:r w:rsidR="00210070" w:rsidRPr="001646EF">
        <w:rPr>
          <w:rFonts w:ascii="BIZ UD明朝 Medium" w:eastAsia="BIZ UD明朝 Medium" w:hAnsi="BIZ UD明朝 Medium" w:hint="eastAsia"/>
          <w:sz w:val="24"/>
          <w:szCs w:val="24"/>
        </w:rPr>
        <w:t>概算数量と工事計画図書における数量との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かい</w:t>
      </w:r>
      <w:r w:rsidR="00210070" w:rsidRPr="001646EF">
        <w:rPr>
          <w:rFonts w:ascii="BIZ UD明朝 Medium" w:eastAsia="BIZ UD明朝 Medium" w:hAnsi="BIZ UD明朝 Medium" w:hint="eastAsia"/>
          <w:sz w:val="24"/>
          <w:szCs w:val="24"/>
        </w:rPr>
        <w:t>離が小さく、契約額又は工期に著しい影響を</w:t>
      </w:r>
      <w:r w:rsidR="003D768B" w:rsidRPr="001646EF">
        <w:rPr>
          <w:rFonts w:ascii="BIZ UD明朝 Medium" w:eastAsia="BIZ UD明朝 Medium" w:hAnsi="BIZ UD明朝 Medium" w:hint="eastAsia"/>
          <w:sz w:val="24"/>
          <w:szCs w:val="24"/>
        </w:rPr>
        <w:t>及ぼさないと</w:t>
      </w:r>
      <w:r w:rsidR="00AD0F38" w:rsidRPr="001646EF">
        <w:rPr>
          <w:rFonts w:ascii="BIZ UD明朝 Medium" w:eastAsia="BIZ UD明朝 Medium" w:hAnsi="BIZ UD明朝 Medium" w:hint="eastAsia"/>
          <w:sz w:val="24"/>
          <w:szCs w:val="24"/>
        </w:rPr>
        <w:t>見込まれる</w:t>
      </w:r>
      <w:r w:rsidR="00210070" w:rsidRPr="001646EF">
        <w:rPr>
          <w:rFonts w:ascii="BIZ UD明朝 Medium" w:eastAsia="BIZ UD明朝 Medium" w:hAnsi="BIZ UD明朝 Medium" w:hint="eastAsia"/>
          <w:sz w:val="24"/>
          <w:szCs w:val="24"/>
        </w:rPr>
        <w:t>工事等であること。</w:t>
      </w:r>
    </w:p>
    <w:p w14:paraId="0070E243" w14:textId="2261F88A" w:rsidR="00210070" w:rsidRPr="001646EF" w:rsidRDefault="002B1CF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⑷</w:t>
      </w:r>
      <w:r w:rsidR="0067284A"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10070" w:rsidRPr="001646EF">
        <w:rPr>
          <w:rFonts w:ascii="BIZ UD明朝 Medium" w:eastAsia="BIZ UD明朝 Medium" w:hAnsi="BIZ UD明朝 Medium" w:hint="eastAsia"/>
          <w:sz w:val="24"/>
          <w:szCs w:val="24"/>
        </w:rPr>
        <w:t>工事計画図書の作成</w:t>
      </w:r>
      <w:r w:rsidR="00A04501" w:rsidRPr="001646EF">
        <w:rPr>
          <w:rFonts w:ascii="BIZ UD明朝 Medium" w:eastAsia="BIZ UD明朝 Medium" w:hAnsi="BIZ UD明朝 Medium" w:hint="eastAsia"/>
          <w:sz w:val="24"/>
          <w:szCs w:val="24"/>
        </w:rPr>
        <w:t>が</w:t>
      </w:r>
      <w:r w:rsidR="00210070" w:rsidRPr="001646EF">
        <w:rPr>
          <w:rFonts w:ascii="BIZ UD明朝 Medium" w:eastAsia="BIZ UD明朝 Medium" w:hAnsi="BIZ UD明朝 Medium" w:hint="eastAsia"/>
          <w:sz w:val="24"/>
          <w:szCs w:val="24"/>
        </w:rPr>
        <w:t>過大な作業とならない</w:t>
      </w:r>
      <w:r w:rsidR="00AD0F38" w:rsidRPr="001646EF">
        <w:rPr>
          <w:rFonts w:ascii="BIZ UD明朝 Medium" w:eastAsia="BIZ UD明朝 Medium" w:hAnsi="BIZ UD明朝 Medium" w:hint="eastAsia"/>
          <w:sz w:val="24"/>
          <w:szCs w:val="24"/>
        </w:rPr>
        <w:t>と見込まれる</w:t>
      </w:r>
      <w:r w:rsidR="00210070" w:rsidRPr="001646EF">
        <w:rPr>
          <w:rFonts w:ascii="BIZ UD明朝 Medium" w:eastAsia="BIZ UD明朝 Medium" w:hAnsi="BIZ UD明朝 Medium" w:hint="eastAsia"/>
          <w:sz w:val="24"/>
          <w:szCs w:val="24"/>
        </w:rPr>
        <w:t>工事等であること。</w:t>
      </w:r>
    </w:p>
    <w:p w14:paraId="05A4C5D6" w14:textId="2834BD3D" w:rsidR="00210070" w:rsidRPr="001646EF" w:rsidRDefault="002B1CF1" w:rsidP="003E02BF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⑸</w:t>
      </w:r>
      <w:r w:rsidR="0067284A"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10070" w:rsidRPr="001646EF">
        <w:rPr>
          <w:rFonts w:ascii="BIZ UD明朝 Medium" w:eastAsia="BIZ UD明朝 Medium" w:hAnsi="BIZ UD明朝 Medium" w:hint="eastAsia"/>
          <w:sz w:val="24"/>
          <w:szCs w:val="24"/>
        </w:rPr>
        <w:t>当初設計額が５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210070" w:rsidRPr="001646EF">
        <w:rPr>
          <w:rFonts w:ascii="BIZ UD明朝 Medium" w:eastAsia="BIZ UD明朝 Medium" w:hAnsi="BIZ UD明朝 Medium" w:hint="eastAsia"/>
          <w:sz w:val="24"/>
          <w:szCs w:val="24"/>
        </w:rPr>
        <w:t>０００万円未満の工事等であること。</w:t>
      </w:r>
    </w:p>
    <w:p w14:paraId="1D465DA4" w14:textId="2388945C" w:rsidR="00210070" w:rsidRPr="001646EF" w:rsidRDefault="002B1CF1" w:rsidP="003E02BF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⑹</w:t>
      </w:r>
      <w:r w:rsidR="0067284A"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10070" w:rsidRPr="001646EF">
        <w:rPr>
          <w:rFonts w:ascii="BIZ UD明朝 Medium" w:eastAsia="BIZ UD明朝 Medium" w:hAnsi="BIZ UD明朝 Medium" w:hint="eastAsia"/>
          <w:sz w:val="24"/>
          <w:szCs w:val="24"/>
        </w:rPr>
        <w:t>詳細設計図書</w:t>
      </w:r>
      <w:r w:rsidR="00AD0F38" w:rsidRPr="001646EF">
        <w:rPr>
          <w:rFonts w:ascii="BIZ UD明朝 Medium" w:eastAsia="BIZ UD明朝 Medium" w:hAnsi="BIZ UD明朝 Medium" w:hint="eastAsia"/>
          <w:sz w:val="24"/>
          <w:szCs w:val="24"/>
        </w:rPr>
        <w:t>を作成していない</w:t>
      </w:r>
      <w:r w:rsidR="00823407" w:rsidRPr="001646EF">
        <w:rPr>
          <w:rFonts w:ascii="BIZ UD明朝 Medium" w:eastAsia="BIZ UD明朝 Medium" w:hAnsi="BIZ UD明朝 Medium" w:hint="eastAsia"/>
          <w:sz w:val="24"/>
          <w:szCs w:val="24"/>
        </w:rPr>
        <w:t>工事等であること。</w:t>
      </w:r>
    </w:p>
    <w:p w14:paraId="2F8312B6" w14:textId="49B0592D" w:rsidR="00823407" w:rsidRPr="001646EF" w:rsidRDefault="002B1CF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⑺</w:t>
      </w:r>
      <w:r w:rsidR="0067284A"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23407" w:rsidRPr="001646EF">
        <w:rPr>
          <w:rFonts w:ascii="BIZ UD明朝 Medium" w:eastAsia="BIZ UD明朝 Medium" w:hAnsi="BIZ UD明朝 Medium" w:hint="eastAsia"/>
          <w:sz w:val="24"/>
          <w:szCs w:val="24"/>
        </w:rPr>
        <w:t>工事所管課</w:t>
      </w:r>
      <w:r w:rsidR="00054D19" w:rsidRPr="001646EF">
        <w:rPr>
          <w:rFonts w:ascii="BIZ UD明朝 Medium" w:eastAsia="BIZ UD明朝 Medium" w:hAnsi="BIZ UD明朝 Medium" w:hint="eastAsia"/>
          <w:sz w:val="24"/>
          <w:szCs w:val="24"/>
        </w:rPr>
        <w:t>において</w:t>
      </w:r>
      <w:r w:rsidR="00823407" w:rsidRPr="001646EF">
        <w:rPr>
          <w:rFonts w:ascii="BIZ UD明朝 Medium" w:eastAsia="BIZ UD明朝 Medium" w:hAnsi="BIZ UD明朝 Medium" w:hint="eastAsia"/>
          <w:sz w:val="24"/>
          <w:szCs w:val="24"/>
        </w:rPr>
        <w:t>、概算数量発注方式</w:t>
      </w:r>
      <w:r w:rsidR="00A04501" w:rsidRPr="001646EF">
        <w:rPr>
          <w:rFonts w:ascii="BIZ UD明朝 Medium" w:eastAsia="BIZ UD明朝 Medium" w:hAnsi="BIZ UD明朝 Medium" w:hint="eastAsia"/>
          <w:sz w:val="24"/>
          <w:szCs w:val="24"/>
        </w:rPr>
        <w:t>によること</w:t>
      </w:r>
      <w:r w:rsidR="00823407" w:rsidRPr="001646EF">
        <w:rPr>
          <w:rFonts w:ascii="BIZ UD明朝 Medium" w:eastAsia="BIZ UD明朝 Medium" w:hAnsi="BIZ UD明朝 Medium" w:hint="eastAsia"/>
          <w:sz w:val="24"/>
          <w:szCs w:val="24"/>
        </w:rPr>
        <w:t>が効率的であると判断する工事等であること。</w:t>
      </w:r>
    </w:p>
    <w:p w14:paraId="52719829" w14:textId="74BE29AC" w:rsidR="00B33ABE" w:rsidRPr="001646EF" w:rsidRDefault="002B1CF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⑻</w:t>
      </w:r>
      <w:r w:rsidR="00AD0F38"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　国、東京都等の</w:t>
      </w:r>
      <w:r w:rsidR="00B33ABE" w:rsidRPr="001646EF">
        <w:rPr>
          <w:rFonts w:ascii="BIZ UD明朝 Medium" w:eastAsia="BIZ UD明朝 Medium" w:hAnsi="BIZ UD明朝 Medium" w:hint="eastAsia"/>
          <w:sz w:val="24"/>
          <w:szCs w:val="24"/>
        </w:rPr>
        <w:t>補助金</w:t>
      </w:r>
      <w:r w:rsidR="00AD0F38" w:rsidRPr="001646EF">
        <w:rPr>
          <w:rFonts w:ascii="BIZ UD明朝 Medium" w:eastAsia="BIZ UD明朝 Medium" w:hAnsi="BIZ UD明朝 Medium" w:hint="eastAsia"/>
          <w:sz w:val="24"/>
          <w:szCs w:val="24"/>
        </w:rPr>
        <w:t>の申請その他の理由により</w:t>
      </w:r>
      <w:r w:rsidR="00B33ABE" w:rsidRPr="001646EF">
        <w:rPr>
          <w:rFonts w:ascii="BIZ UD明朝 Medium" w:eastAsia="BIZ UD明朝 Medium" w:hAnsi="BIZ UD明朝 Medium" w:hint="eastAsia"/>
          <w:sz w:val="24"/>
          <w:szCs w:val="24"/>
        </w:rPr>
        <w:t>詳細設計図書</w:t>
      </w:r>
      <w:r w:rsidR="00BB3555" w:rsidRPr="001646EF">
        <w:rPr>
          <w:rFonts w:ascii="BIZ UD明朝 Medium" w:eastAsia="BIZ UD明朝 Medium" w:hAnsi="BIZ UD明朝 Medium" w:hint="eastAsia"/>
          <w:sz w:val="24"/>
          <w:szCs w:val="24"/>
        </w:rPr>
        <w:t>により算出した設計数量に基づく契約金額で</w:t>
      </w:r>
      <w:r w:rsidR="00FA0F11" w:rsidRPr="001646EF">
        <w:rPr>
          <w:rFonts w:ascii="BIZ UD明朝 Medium" w:eastAsia="BIZ UD明朝 Medium" w:hAnsi="BIZ UD明朝 Medium" w:hint="eastAsia"/>
          <w:sz w:val="24"/>
          <w:szCs w:val="24"/>
        </w:rPr>
        <w:t>契約</w:t>
      </w:r>
      <w:r w:rsidR="00BB3555" w:rsidRPr="001646EF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FA0F11" w:rsidRPr="001646EF">
        <w:rPr>
          <w:rFonts w:ascii="BIZ UD明朝 Medium" w:eastAsia="BIZ UD明朝 Medium" w:hAnsi="BIZ UD明朝 Medium" w:hint="eastAsia"/>
          <w:sz w:val="24"/>
          <w:szCs w:val="24"/>
        </w:rPr>
        <w:t>締結</w:t>
      </w:r>
      <w:r w:rsidR="00BB3555" w:rsidRPr="001646EF">
        <w:rPr>
          <w:rFonts w:ascii="BIZ UD明朝 Medium" w:eastAsia="BIZ UD明朝 Medium" w:hAnsi="BIZ UD明朝 Medium" w:hint="eastAsia"/>
          <w:sz w:val="24"/>
          <w:szCs w:val="24"/>
        </w:rPr>
        <w:t>する</w:t>
      </w:r>
      <w:r w:rsidR="00B33ABE" w:rsidRPr="001646EF">
        <w:rPr>
          <w:rFonts w:ascii="BIZ UD明朝 Medium" w:eastAsia="BIZ UD明朝 Medium" w:hAnsi="BIZ UD明朝 Medium" w:hint="eastAsia"/>
          <w:sz w:val="24"/>
          <w:szCs w:val="24"/>
        </w:rPr>
        <w:t>必要</w:t>
      </w:r>
      <w:r w:rsidR="00BB3555" w:rsidRPr="001646EF">
        <w:rPr>
          <w:rFonts w:ascii="BIZ UD明朝 Medium" w:eastAsia="BIZ UD明朝 Medium" w:hAnsi="BIZ UD明朝 Medium" w:hint="eastAsia"/>
          <w:sz w:val="24"/>
          <w:szCs w:val="24"/>
        </w:rPr>
        <w:t>がある</w:t>
      </w:r>
      <w:r w:rsidR="00B33ABE" w:rsidRPr="001646EF">
        <w:rPr>
          <w:rFonts w:ascii="BIZ UD明朝 Medium" w:eastAsia="BIZ UD明朝 Medium" w:hAnsi="BIZ UD明朝 Medium" w:hint="eastAsia"/>
          <w:sz w:val="24"/>
          <w:szCs w:val="24"/>
        </w:rPr>
        <w:t>工事等ではないこと。</w:t>
      </w:r>
    </w:p>
    <w:p w14:paraId="6AE73C63" w14:textId="77777777" w:rsidR="00823407" w:rsidRPr="001646EF" w:rsidRDefault="00823407" w:rsidP="00823407">
      <w:pPr>
        <w:rPr>
          <w:rFonts w:ascii="BIZ UD明朝 Medium" w:eastAsia="BIZ UD明朝 Medium" w:hAnsi="BIZ UD明朝 Medium"/>
          <w:sz w:val="24"/>
          <w:szCs w:val="24"/>
        </w:rPr>
      </w:pPr>
    </w:p>
    <w:p w14:paraId="4404A23E" w14:textId="77777777" w:rsidR="00823407" w:rsidRPr="001646EF" w:rsidRDefault="00823407" w:rsidP="004001D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（概算数量発注方式であることの明示）</w:t>
      </w:r>
    </w:p>
    <w:p w14:paraId="00D0FD2B" w14:textId="0D59DF54" w:rsidR="00823407" w:rsidRPr="001646EF" w:rsidRDefault="00A04501" w:rsidP="00A04501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第４条　概算数量発注方式の実施に当たっては、</w:t>
      </w:r>
      <w:r w:rsidR="00823407" w:rsidRPr="001646EF">
        <w:rPr>
          <w:rFonts w:ascii="BIZ UD明朝 Medium" w:eastAsia="BIZ UD明朝 Medium" w:hAnsi="BIZ UD明朝 Medium" w:hint="eastAsia"/>
          <w:sz w:val="24"/>
          <w:szCs w:val="24"/>
        </w:rPr>
        <w:t>入札公告及び特記仕様書に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おいて、</w:t>
      </w:r>
      <w:r w:rsidR="00823407" w:rsidRPr="001646EF">
        <w:rPr>
          <w:rFonts w:ascii="BIZ UD明朝 Medium" w:eastAsia="BIZ UD明朝 Medium" w:hAnsi="BIZ UD明朝 Medium" w:hint="eastAsia"/>
          <w:sz w:val="24"/>
          <w:szCs w:val="24"/>
        </w:rPr>
        <w:t>概算数量発注方式による発注であることを明示する。</w:t>
      </w:r>
    </w:p>
    <w:p w14:paraId="2B1B79C0" w14:textId="77777777" w:rsidR="00A04501" w:rsidRPr="001646EF" w:rsidRDefault="00A04501" w:rsidP="00823407">
      <w:pPr>
        <w:rPr>
          <w:rFonts w:ascii="BIZ UD明朝 Medium" w:eastAsia="BIZ UD明朝 Medium" w:hAnsi="BIZ UD明朝 Medium"/>
          <w:sz w:val="24"/>
          <w:szCs w:val="24"/>
        </w:rPr>
      </w:pPr>
    </w:p>
    <w:p w14:paraId="581A8B99" w14:textId="77777777" w:rsidR="00823407" w:rsidRPr="001646EF" w:rsidRDefault="00823407" w:rsidP="004001D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（当初設計図書の作成）</w:t>
      </w:r>
    </w:p>
    <w:p w14:paraId="0D6A460D" w14:textId="77777777" w:rsidR="00823407" w:rsidRPr="001646EF" w:rsidRDefault="00A04501" w:rsidP="004A75D3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第５条　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当初</w:t>
      </w:r>
      <w:r w:rsidR="004A75D3" w:rsidRPr="001646EF">
        <w:rPr>
          <w:rFonts w:ascii="BIZ UD明朝 Medium" w:eastAsia="BIZ UD明朝 Medium" w:hAnsi="BIZ UD明朝 Medium" w:hint="eastAsia"/>
          <w:sz w:val="24"/>
          <w:szCs w:val="24"/>
        </w:rPr>
        <w:t>設計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の設計図書</w:t>
      </w:r>
      <w:r w:rsidR="004A75D3" w:rsidRPr="001646EF">
        <w:rPr>
          <w:rFonts w:ascii="BIZ UD明朝 Medium" w:eastAsia="BIZ UD明朝 Medium" w:hAnsi="BIZ UD明朝 Medium" w:hint="eastAsia"/>
          <w:sz w:val="24"/>
          <w:szCs w:val="24"/>
        </w:rPr>
        <w:t>（以下「当初設計図書」という。）の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作成は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054D19" w:rsidRPr="001646EF">
        <w:rPr>
          <w:rFonts w:ascii="BIZ UD明朝 Medium" w:eastAsia="BIZ UD明朝 Medium" w:hAnsi="BIZ UD明朝 Medium" w:hint="eastAsia"/>
          <w:sz w:val="24"/>
          <w:szCs w:val="24"/>
        </w:rPr>
        <w:t>次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のとおりとする。</w:t>
      </w:r>
    </w:p>
    <w:p w14:paraId="410E0F8E" w14:textId="6B79B1C9" w:rsidR="00A04501" w:rsidRPr="001646EF" w:rsidRDefault="00A0450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⑴　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当初設計</w:t>
      </w:r>
      <w:r w:rsidR="004A75D3" w:rsidRPr="001646EF">
        <w:rPr>
          <w:rFonts w:ascii="BIZ UD明朝 Medium" w:eastAsia="BIZ UD明朝 Medium" w:hAnsi="BIZ UD明朝 Medium" w:hint="eastAsia"/>
          <w:sz w:val="24"/>
          <w:szCs w:val="24"/>
        </w:rPr>
        <w:t>図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書の</w:t>
      </w:r>
      <w:r w:rsidR="00A90DA3" w:rsidRPr="001646EF">
        <w:rPr>
          <w:rFonts w:ascii="BIZ UD明朝 Medium" w:eastAsia="BIZ UD明朝 Medium" w:hAnsi="BIZ UD明朝 Medium" w:hint="eastAsia"/>
          <w:sz w:val="24"/>
          <w:szCs w:val="24"/>
        </w:rPr>
        <w:t>表紙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となる</w:t>
      </w:r>
      <w:r w:rsidR="00A90DA3" w:rsidRPr="001646EF">
        <w:rPr>
          <w:rFonts w:ascii="BIZ UD明朝 Medium" w:eastAsia="BIZ UD明朝 Medium" w:hAnsi="BIZ UD明朝 Medium" w:hint="eastAsia"/>
          <w:sz w:val="24"/>
          <w:szCs w:val="24"/>
        </w:rPr>
        <w:t>工事設計書の設計概要欄に</w:t>
      </w:r>
      <w:r w:rsidR="00850261" w:rsidRPr="001646EF">
        <w:rPr>
          <w:rFonts w:ascii="BIZ UD明朝 Medium" w:eastAsia="BIZ UD明朝 Medium" w:hAnsi="BIZ UD明朝 Medium" w:hint="eastAsia"/>
          <w:sz w:val="24"/>
          <w:szCs w:val="24"/>
        </w:rPr>
        <w:t>、概算数量発注方式</w:t>
      </w:r>
      <w:r w:rsidR="00054D19" w:rsidRPr="001646EF">
        <w:rPr>
          <w:rFonts w:ascii="BIZ UD明朝 Medium" w:eastAsia="BIZ UD明朝 Medium" w:hAnsi="BIZ UD明朝 Medium" w:hint="eastAsia"/>
          <w:sz w:val="24"/>
          <w:szCs w:val="24"/>
        </w:rPr>
        <w:t>によ</w:t>
      </w:r>
      <w:r w:rsidR="004A75D3" w:rsidRPr="001646EF">
        <w:rPr>
          <w:rFonts w:ascii="BIZ UD明朝 Medium" w:eastAsia="BIZ UD明朝 Medium" w:hAnsi="BIZ UD明朝 Medium" w:hint="eastAsia"/>
          <w:sz w:val="24"/>
          <w:szCs w:val="24"/>
        </w:rPr>
        <w:t>り</w:t>
      </w:r>
      <w:r w:rsidR="00054D19" w:rsidRPr="001646EF">
        <w:rPr>
          <w:rFonts w:ascii="BIZ UD明朝 Medium" w:eastAsia="BIZ UD明朝 Medium" w:hAnsi="BIZ UD明朝 Medium" w:hint="eastAsia"/>
          <w:sz w:val="24"/>
          <w:szCs w:val="24"/>
        </w:rPr>
        <w:t>発注</w:t>
      </w:r>
      <w:r w:rsidR="004A75D3" w:rsidRPr="001646EF">
        <w:rPr>
          <w:rFonts w:ascii="BIZ UD明朝 Medium" w:eastAsia="BIZ UD明朝 Medium" w:hAnsi="BIZ UD明朝 Medium" w:hint="eastAsia"/>
          <w:sz w:val="24"/>
          <w:szCs w:val="24"/>
        </w:rPr>
        <w:t>する</w:t>
      </w:r>
      <w:r w:rsidR="00850261" w:rsidRPr="001646EF">
        <w:rPr>
          <w:rFonts w:ascii="BIZ UD明朝 Medium" w:eastAsia="BIZ UD明朝 Medium" w:hAnsi="BIZ UD明朝 Medium" w:hint="eastAsia"/>
          <w:sz w:val="24"/>
          <w:szCs w:val="24"/>
        </w:rPr>
        <w:t>工事等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であることを明示する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53778237" w14:textId="166A0452" w:rsidR="00BF2985" w:rsidRPr="001646EF" w:rsidRDefault="00A0450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⑵　</w:t>
      </w:r>
      <w:r w:rsidR="00054D19" w:rsidRPr="001646EF">
        <w:rPr>
          <w:rFonts w:ascii="BIZ UD明朝 Medium" w:eastAsia="BIZ UD明朝 Medium" w:hAnsi="BIZ UD明朝 Medium" w:hint="eastAsia"/>
          <w:sz w:val="24"/>
          <w:szCs w:val="24"/>
        </w:rPr>
        <w:t>当初設計</w:t>
      </w:r>
      <w:r w:rsidR="004A75D3" w:rsidRPr="001646EF">
        <w:rPr>
          <w:rFonts w:ascii="BIZ UD明朝 Medium" w:eastAsia="BIZ UD明朝 Medium" w:hAnsi="BIZ UD明朝 Medium" w:hint="eastAsia"/>
          <w:sz w:val="24"/>
          <w:szCs w:val="24"/>
        </w:rPr>
        <w:t>図書の</w:t>
      </w:r>
      <w:r w:rsidR="00054D19" w:rsidRPr="001646EF">
        <w:rPr>
          <w:rFonts w:ascii="BIZ UD明朝 Medium" w:eastAsia="BIZ UD明朝 Medium" w:hAnsi="BIZ UD明朝 Medium" w:hint="eastAsia"/>
          <w:sz w:val="24"/>
          <w:szCs w:val="24"/>
        </w:rPr>
        <w:t>図面は、位置図、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平面図</w:t>
      </w:r>
      <w:r w:rsidR="00054D19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標準断面図</w:t>
      </w:r>
      <w:r w:rsidR="00054D19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標準構造図等とし、受注者が工事内容を把握できるものとする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2ACB6AB3" w14:textId="34E9AFBC" w:rsidR="00807C2C" w:rsidRPr="001646EF" w:rsidRDefault="00A0450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⑶　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当初設計</w:t>
      </w:r>
      <w:r w:rsidR="004A75D3" w:rsidRPr="001646EF">
        <w:rPr>
          <w:rFonts w:ascii="BIZ UD明朝 Medium" w:eastAsia="BIZ UD明朝 Medium" w:hAnsi="BIZ UD明朝 Medium" w:hint="eastAsia"/>
          <w:sz w:val="24"/>
          <w:szCs w:val="24"/>
        </w:rPr>
        <w:t>図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書において、概算数量を記載した</w:t>
      </w:r>
      <w:r w:rsidR="00850261" w:rsidRPr="001646EF">
        <w:rPr>
          <w:rFonts w:ascii="BIZ UD明朝 Medium" w:eastAsia="BIZ UD明朝 Medium" w:hAnsi="BIZ UD明朝 Medium" w:hint="eastAsia"/>
          <w:sz w:val="24"/>
          <w:szCs w:val="24"/>
        </w:rPr>
        <w:t>工種については、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工種別内訳書の</w:t>
      </w:r>
      <w:r w:rsidR="00850261" w:rsidRPr="001646EF">
        <w:rPr>
          <w:rFonts w:ascii="BIZ UD明朝 Medium" w:eastAsia="BIZ UD明朝 Medium" w:hAnsi="BIZ UD明朝 Medium" w:hint="eastAsia"/>
          <w:sz w:val="24"/>
          <w:szCs w:val="24"/>
        </w:rPr>
        <w:t>摘要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欄に概算数量であることを明記する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58C90C06" w14:textId="6E559E9A" w:rsidR="00BF2985" w:rsidRPr="001646EF" w:rsidRDefault="00A0450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⑷　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当初設計において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は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、工事に必要な工種（仮設工を含む</w:t>
      </w:r>
      <w:r w:rsidR="00850261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は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最大限計上する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BF2985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33DF2875" w14:textId="27A34AEC" w:rsidR="00794A25" w:rsidRPr="001646EF" w:rsidRDefault="00A0450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⑸　</w:t>
      </w:r>
      <w:r w:rsidR="00794A25" w:rsidRPr="001646EF">
        <w:rPr>
          <w:rFonts w:ascii="BIZ UD明朝 Medium" w:eastAsia="BIZ UD明朝 Medium" w:hAnsi="BIZ UD明朝 Medium" w:hint="eastAsia"/>
          <w:sz w:val="24"/>
          <w:szCs w:val="24"/>
        </w:rPr>
        <w:t>当初設計における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設計額の</w:t>
      </w:r>
      <w:r w:rsidR="00794A25" w:rsidRPr="001646EF">
        <w:rPr>
          <w:rFonts w:ascii="BIZ UD明朝 Medium" w:eastAsia="BIZ UD明朝 Medium" w:hAnsi="BIZ UD明朝 Medium" w:hint="eastAsia"/>
          <w:sz w:val="24"/>
          <w:szCs w:val="24"/>
        </w:rPr>
        <w:t>積算は、概算数量に基づき各工種の積算基準により行う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794A25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131FE806" w14:textId="28F19FB3" w:rsidR="00794A25" w:rsidRPr="001646EF" w:rsidRDefault="00A0450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⑹　</w:t>
      </w:r>
      <w:r w:rsidR="00794A25" w:rsidRPr="001646EF">
        <w:rPr>
          <w:rFonts w:ascii="BIZ UD明朝 Medium" w:eastAsia="BIZ UD明朝 Medium" w:hAnsi="BIZ UD明朝 Medium" w:hint="eastAsia"/>
          <w:sz w:val="24"/>
          <w:szCs w:val="24"/>
        </w:rPr>
        <w:t>工事計画図書</w:t>
      </w:r>
      <w:r w:rsidR="00850261"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794A25" w:rsidRPr="001646EF">
        <w:rPr>
          <w:rFonts w:ascii="BIZ UD明朝 Medium" w:eastAsia="BIZ UD明朝 Medium" w:hAnsi="BIZ UD明朝 Medium" w:hint="eastAsia"/>
          <w:sz w:val="24"/>
          <w:szCs w:val="24"/>
        </w:rPr>
        <w:t>作成費のうち、</w:t>
      </w:r>
      <w:r w:rsidR="00900AC2" w:rsidRPr="001646EF">
        <w:rPr>
          <w:rFonts w:ascii="BIZ UD明朝 Medium" w:eastAsia="BIZ UD明朝 Medium" w:hAnsi="BIZ UD明朝 Medium" w:hint="eastAsia"/>
          <w:sz w:val="24"/>
          <w:szCs w:val="24"/>
        </w:rPr>
        <w:t>図面作成及び報告書作成に要する費用は</w:t>
      </w:r>
      <w:r w:rsidR="00850261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B10941" w:rsidRPr="001646EF">
        <w:rPr>
          <w:rFonts w:ascii="BIZ UD明朝 Medium" w:eastAsia="BIZ UD明朝 Medium" w:hAnsi="BIZ UD明朝 Medium" w:hint="eastAsia"/>
          <w:sz w:val="24"/>
          <w:szCs w:val="24"/>
        </w:rPr>
        <w:t>準備</w:t>
      </w:r>
      <w:r w:rsidR="00900AC2" w:rsidRPr="001646EF">
        <w:rPr>
          <w:rFonts w:ascii="BIZ UD明朝 Medium" w:eastAsia="BIZ UD明朝 Medium" w:hAnsi="BIZ UD明朝 Medium" w:hint="eastAsia"/>
          <w:sz w:val="24"/>
          <w:szCs w:val="24"/>
        </w:rPr>
        <w:t>費に積み上げ計上する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900AC2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この場合において</w:t>
      </w:r>
      <w:r w:rsidR="00B1242D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8A6B77" w:rsidRPr="001646EF">
        <w:rPr>
          <w:rFonts w:ascii="BIZ UD明朝 Medium" w:eastAsia="BIZ UD明朝 Medium" w:hAnsi="BIZ UD明朝 Medium" w:hint="eastAsia"/>
          <w:sz w:val="24"/>
          <w:szCs w:val="24"/>
        </w:rPr>
        <w:t>現場調査及び測量に関する費用は</w:t>
      </w:r>
      <w:r w:rsidR="00850261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8A6B77" w:rsidRPr="001646EF">
        <w:rPr>
          <w:rFonts w:ascii="BIZ UD明朝 Medium" w:eastAsia="BIZ UD明朝 Medium" w:hAnsi="BIZ UD明朝 Medium" w:hint="eastAsia"/>
          <w:sz w:val="24"/>
          <w:szCs w:val="24"/>
        </w:rPr>
        <w:t>共通仮設費に含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め、準備費には</w:t>
      </w:r>
      <w:r w:rsidR="00B1242D" w:rsidRPr="001646EF">
        <w:rPr>
          <w:rFonts w:ascii="BIZ UD明朝 Medium" w:eastAsia="BIZ UD明朝 Medium" w:hAnsi="BIZ UD明朝 Medium" w:hint="eastAsia"/>
          <w:sz w:val="24"/>
          <w:szCs w:val="24"/>
        </w:rPr>
        <w:t>計上しない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B1242D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4A14E7A6" w14:textId="68BA1EC7" w:rsidR="00B1242D" w:rsidRPr="001646EF" w:rsidRDefault="00A0450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⑺　</w:t>
      </w:r>
      <w:r w:rsidR="00B1242D" w:rsidRPr="001646EF">
        <w:rPr>
          <w:rFonts w:ascii="BIZ UD明朝 Medium" w:eastAsia="BIZ UD明朝 Medium" w:hAnsi="BIZ UD明朝 Medium" w:hint="eastAsia"/>
          <w:sz w:val="24"/>
          <w:szCs w:val="24"/>
        </w:rPr>
        <w:t>当初設計における工期の設定に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つ</w:t>
      </w:r>
      <w:r w:rsidR="00850261" w:rsidRPr="001646EF">
        <w:rPr>
          <w:rFonts w:ascii="BIZ UD明朝 Medium" w:eastAsia="BIZ UD明朝 Medium" w:hAnsi="BIZ UD明朝 Medium" w:hint="eastAsia"/>
          <w:sz w:val="24"/>
          <w:szCs w:val="24"/>
        </w:rPr>
        <w:t>いて</w:t>
      </w:r>
      <w:r w:rsidR="00B1242D" w:rsidRPr="001646EF">
        <w:rPr>
          <w:rFonts w:ascii="BIZ UD明朝 Medium" w:eastAsia="BIZ UD明朝 Medium" w:hAnsi="BIZ UD明朝 Medium" w:hint="eastAsia"/>
          <w:sz w:val="24"/>
          <w:szCs w:val="24"/>
        </w:rPr>
        <w:t>は、概算数量に基づき工期</w:t>
      </w:r>
      <w:r w:rsidR="00850261"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B1242D" w:rsidRPr="001646EF">
        <w:rPr>
          <w:rFonts w:ascii="BIZ UD明朝 Medium" w:eastAsia="BIZ UD明朝 Medium" w:hAnsi="BIZ UD明朝 Medium" w:hint="eastAsia"/>
          <w:sz w:val="24"/>
          <w:szCs w:val="24"/>
        </w:rPr>
        <w:t>算定を行う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。この場合において</w:t>
      </w:r>
      <w:r w:rsidR="00B1242D" w:rsidRPr="001646EF">
        <w:rPr>
          <w:rFonts w:ascii="BIZ UD明朝 Medium" w:eastAsia="BIZ UD明朝 Medium" w:hAnsi="BIZ UD明朝 Medium" w:hint="eastAsia"/>
          <w:sz w:val="24"/>
          <w:szCs w:val="24"/>
        </w:rPr>
        <w:t>、工事計画図書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B1242D" w:rsidRPr="001646EF">
        <w:rPr>
          <w:rFonts w:ascii="BIZ UD明朝 Medium" w:eastAsia="BIZ UD明朝 Medium" w:hAnsi="BIZ UD明朝 Medium" w:hint="eastAsia"/>
          <w:sz w:val="24"/>
          <w:szCs w:val="24"/>
        </w:rPr>
        <w:t>作成に要する日数として１５日間を加算する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B1242D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1F07B15C" w14:textId="04A8132B" w:rsidR="00807C2C" w:rsidRPr="001646EF" w:rsidRDefault="00A04501" w:rsidP="003E02BF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⑻　</w:t>
      </w:r>
      <w:r w:rsidR="00850261" w:rsidRPr="001646EF">
        <w:rPr>
          <w:rFonts w:ascii="BIZ UD明朝 Medium" w:eastAsia="BIZ UD明朝 Medium" w:hAnsi="BIZ UD明朝 Medium" w:hint="eastAsia"/>
          <w:sz w:val="24"/>
          <w:szCs w:val="24"/>
        </w:rPr>
        <w:t>前各号に掲げるもののほか、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当初設計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図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書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作成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詳細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は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概算数量発注方式に関する手引きによる</w:t>
      </w:r>
      <w:r w:rsidR="004001DB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807C2C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052BD909" w14:textId="77777777" w:rsidR="00807C2C" w:rsidRPr="001646EF" w:rsidRDefault="00807C2C" w:rsidP="00807C2C">
      <w:pPr>
        <w:rPr>
          <w:rFonts w:ascii="BIZ UD明朝 Medium" w:eastAsia="BIZ UD明朝 Medium" w:hAnsi="BIZ UD明朝 Medium"/>
          <w:sz w:val="24"/>
          <w:szCs w:val="24"/>
        </w:rPr>
      </w:pPr>
    </w:p>
    <w:p w14:paraId="7E31F419" w14:textId="77777777" w:rsidR="00807C2C" w:rsidRPr="001646EF" w:rsidRDefault="00807C2C" w:rsidP="004001D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（設計変更の取扱い）</w:t>
      </w:r>
    </w:p>
    <w:p w14:paraId="5D6E6E5F" w14:textId="666942AF" w:rsidR="00807C2C" w:rsidRPr="001646EF" w:rsidRDefault="00A04501" w:rsidP="00A04501">
      <w:pPr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第６条　</w:t>
      </w:r>
      <w:r w:rsidR="00F21269" w:rsidRPr="001646EF">
        <w:rPr>
          <w:rFonts w:ascii="BIZ UD明朝 Medium" w:eastAsia="BIZ UD明朝 Medium" w:hAnsi="BIZ UD明朝 Medium" w:hint="eastAsia"/>
          <w:sz w:val="24"/>
          <w:szCs w:val="24"/>
        </w:rPr>
        <w:t>工事計画図書に基づいて</w:t>
      </w:r>
      <w:r w:rsidR="002F5C2A" w:rsidRPr="001646EF">
        <w:rPr>
          <w:rFonts w:ascii="BIZ UD明朝 Medium" w:eastAsia="BIZ UD明朝 Medium" w:hAnsi="BIZ UD明朝 Medium" w:hint="eastAsia"/>
          <w:sz w:val="24"/>
          <w:szCs w:val="24"/>
        </w:rPr>
        <w:t>工事施工前に行う設計変更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の取扱い</w:t>
      </w:r>
      <w:r w:rsidR="002F5C2A" w:rsidRPr="001646EF">
        <w:rPr>
          <w:rFonts w:ascii="BIZ UD明朝 Medium" w:eastAsia="BIZ UD明朝 Medium" w:hAnsi="BIZ UD明朝 Medium" w:hint="eastAsia"/>
          <w:sz w:val="24"/>
          <w:szCs w:val="24"/>
        </w:rPr>
        <w:t>は</w:t>
      </w:r>
      <w:r w:rsidR="00F21269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次</w:t>
      </w:r>
      <w:r w:rsidR="002F5C2A" w:rsidRPr="001646EF">
        <w:rPr>
          <w:rFonts w:ascii="BIZ UD明朝 Medium" w:eastAsia="BIZ UD明朝 Medium" w:hAnsi="BIZ UD明朝 Medium" w:hint="eastAsia"/>
          <w:sz w:val="24"/>
          <w:szCs w:val="24"/>
        </w:rPr>
        <w:t>のとおりとする。</w:t>
      </w:r>
    </w:p>
    <w:p w14:paraId="708D2620" w14:textId="5FD5029F" w:rsidR="002F5C2A" w:rsidRPr="001646EF" w:rsidRDefault="00A04501" w:rsidP="00652D3B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⑴　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当初</w:t>
      </w:r>
      <w:r w:rsidR="002F5C2A" w:rsidRPr="001646EF">
        <w:rPr>
          <w:rFonts w:ascii="BIZ UD明朝 Medium" w:eastAsia="BIZ UD明朝 Medium" w:hAnsi="BIZ UD明朝 Medium" w:hint="eastAsia"/>
          <w:sz w:val="24"/>
          <w:szCs w:val="24"/>
        </w:rPr>
        <w:t>契約</w:t>
      </w:r>
      <w:r w:rsidR="003F5330"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F21269" w:rsidRPr="001646EF">
        <w:rPr>
          <w:rFonts w:ascii="BIZ UD明朝 Medium" w:eastAsia="BIZ UD明朝 Medium" w:hAnsi="BIZ UD明朝 Medium" w:hint="eastAsia"/>
          <w:sz w:val="24"/>
          <w:szCs w:val="24"/>
        </w:rPr>
        <w:t>締結</w:t>
      </w:r>
      <w:r w:rsidR="002F5C2A" w:rsidRPr="001646EF">
        <w:rPr>
          <w:rFonts w:ascii="BIZ UD明朝 Medium" w:eastAsia="BIZ UD明朝 Medium" w:hAnsi="BIZ UD明朝 Medium" w:hint="eastAsia"/>
          <w:sz w:val="24"/>
          <w:szCs w:val="24"/>
        </w:rPr>
        <w:t>後、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監督員は</w:t>
      </w:r>
      <w:r w:rsidR="00F21269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当初設計の意図を受注者に説明し、</w:t>
      </w:r>
      <w:r w:rsidR="00F21269" w:rsidRPr="001646EF">
        <w:rPr>
          <w:rFonts w:ascii="BIZ UD明朝 Medium" w:eastAsia="BIZ UD明朝 Medium" w:hAnsi="BIZ UD明朝 Medium" w:hint="eastAsia"/>
          <w:sz w:val="24"/>
          <w:szCs w:val="24"/>
        </w:rPr>
        <w:t>受注者の求めに応じて、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工事計画図書</w:t>
      </w:r>
      <w:r w:rsidR="00F21269"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作成に必要となる資料を提供する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71FC7DE0" w14:textId="75459526" w:rsidR="00150298" w:rsidRPr="001646EF" w:rsidRDefault="00A04501" w:rsidP="00652D3B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⑵　</w:t>
      </w:r>
      <w:r w:rsidR="00613249" w:rsidRPr="001646EF">
        <w:rPr>
          <w:rFonts w:ascii="BIZ UD明朝 Medium" w:eastAsia="BIZ UD明朝 Medium" w:hAnsi="BIZ UD明朝 Medium" w:hint="eastAsia"/>
          <w:sz w:val="24"/>
          <w:szCs w:val="24"/>
        </w:rPr>
        <w:t>監督員は、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受注者</w:t>
      </w:r>
      <w:r w:rsidR="00613249" w:rsidRPr="001646EF">
        <w:rPr>
          <w:rFonts w:ascii="BIZ UD明朝 Medium" w:eastAsia="BIZ UD明朝 Medium" w:hAnsi="BIZ UD明朝 Medium" w:hint="eastAsia"/>
          <w:sz w:val="24"/>
          <w:szCs w:val="24"/>
        </w:rPr>
        <w:t>に対し、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当初設計に関する説明</w:t>
      </w:r>
      <w:r w:rsidR="003B23C5" w:rsidRPr="001646EF">
        <w:rPr>
          <w:rFonts w:ascii="BIZ UD明朝 Medium" w:eastAsia="BIZ UD明朝 Medium" w:hAnsi="BIZ UD明朝 Medium" w:hint="eastAsia"/>
          <w:sz w:val="24"/>
          <w:szCs w:val="24"/>
        </w:rPr>
        <w:t>をした</w:t>
      </w:r>
      <w:r w:rsidR="00613249" w:rsidRPr="001646EF">
        <w:rPr>
          <w:rFonts w:ascii="BIZ UD明朝 Medium" w:eastAsia="BIZ UD明朝 Medium" w:hAnsi="BIZ UD明朝 Medium" w:hint="eastAsia"/>
          <w:sz w:val="24"/>
          <w:szCs w:val="24"/>
        </w:rPr>
        <w:t>後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できる限り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速やかに工事計画図書の作成に着手</w:t>
      </w:r>
      <w:r w:rsidR="00613249" w:rsidRPr="001646EF">
        <w:rPr>
          <w:rFonts w:ascii="BIZ UD明朝 Medium" w:eastAsia="BIZ UD明朝 Medium" w:hAnsi="BIZ UD明朝 Medium" w:hint="eastAsia"/>
          <w:sz w:val="24"/>
          <w:szCs w:val="24"/>
        </w:rPr>
        <w:t>させる</w:t>
      </w:r>
      <w:r w:rsidR="00F21269" w:rsidRPr="001646EF">
        <w:rPr>
          <w:rFonts w:ascii="BIZ UD明朝 Medium" w:eastAsia="BIZ UD明朝 Medium" w:hAnsi="BIZ UD明朝 Medium" w:hint="eastAsia"/>
          <w:sz w:val="24"/>
          <w:szCs w:val="24"/>
        </w:rPr>
        <w:t>とともに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、作成した工事計画図書を</w:t>
      </w:r>
      <w:r w:rsidR="004D62F7" w:rsidRPr="001646EF">
        <w:rPr>
          <w:rFonts w:ascii="BIZ UD明朝 Medium" w:eastAsia="BIZ UD明朝 Medium" w:hAnsi="BIZ UD明朝 Medium" w:hint="eastAsia"/>
          <w:sz w:val="24"/>
          <w:szCs w:val="24"/>
        </w:rPr>
        <w:t>条件変更確認請求通知書と共に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監督員に提出</w:t>
      </w:r>
      <w:r w:rsidR="00FD1DA1" w:rsidRPr="001646EF">
        <w:rPr>
          <w:rFonts w:ascii="BIZ UD明朝 Medium" w:eastAsia="BIZ UD明朝 Medium" w:hAnsi="BIZ UD明朝 Medium" w:hint="eastAsia"/>
          <w:sz w:val="24"/>
          <w:szCs w:val="24"/>
        </w:rPr>
        <w:t>するよう指示する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7E75FC13" w14:textId="3592F021" w:rsidR="00150298" w:rsidRPr="001646EF" w:rsidRDefault="00A04501" w:rsidP="00652D3B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⑶　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監督員は、提出された工事計画図書について精査を行い、妥当と判断した場合は</w:t>
      </w:r>
      <w:r w:rsidR="00F21269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工事計画</w:t>
      </w:r>
      <w:r w:rsidR="001E0D22" w:rsidRPr="001646EF">
        <w:rPr>
          <w:rFonts w:ascii="BIZ UD明朝 Medium" w:eastAsia="BIZ UD明朝 Medium" w:hAnsi="BIZ UD明朝 Medium" w:hint="eastAsia"/>
          <w:sz w:val="24"/>
          <w:szCs w:val="24"/>
        </w:rPr>
        <w:t>図書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に基づき積算を行い</w:t>
      </w:r>
      <w:r w:rsidR="00F21269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C85194" w:rsidRPr="001646EF">
        <w:rPr>
          <w:rFonts w:ascii="BIZ UD明朝 Medium" w:eastAsia="BIZ UD明朝 Medium" w:hAnsi="BIZ UD明朝 Medium" w:hint="eastAsia"/>
          <w:sz w:val="24"/>
          <w:szCs w:val="24"/>
        </w:rPr>
        <w:t>変更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設計</w:t>
      </w:r>
      <w:r w:rsidR="000C25CF" w:rsidRPr="001646EF">
        <w:rPr>
          <w:rFonts w:ascii="BIZ UD明朝 Medium" w:eastAsia="BIZ UD明朝 Medium" w:hAnsi="BIZ UD明朝 Medium" w:hint="eastAsia"/>
          <w:sz w:val="24"/>
          <w:szCs w:val="24"/>
        </w:rPr>
        <w:t>額の算出を行う。この場合において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、工事計画</w:t>
      </w:r>
      <w:r w:rsidR="001E0D22" w:rsidRPr="001646EF">
        <w:rPr>
          <w:rFonts w:ascii="BIZ UD明朝 Medium" w:eastAsia="BIZ UD明朝 Medium" w:hAnsi="BIZ UD明朝 Medium" w:hint="eastAsia"/>
          <w:sz w:val="24"/>
          <w:szCs w:val="24"/>
        </w:rPr>
        <w:t>図書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0D3182" w:rsidRPr="001646EF">
        <w:rPr>
          <w:rFonts w:ascii="BIZ UD明朝 Medium" w:eastAsia="BIZ UD明朝 Medium" w:hAnsi="BIZ UD明朝 Medium" w:hint="eastAsia"/>
          <w:sz w:val="24"/>
          <w:szCs w:val="24"/>
        </w:rPr>
        <w:t>誤り又は漏れ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があった</w:t>
      </w:r>
      <w:r w:rsidR="000D3182" w:rsidRPr="001646EF">
        <w:rPr>
          <w:rFonts w:ascii="BIZ UD明朝 Medium" w:eastAsia="BIZ UD明朝 Medium" w:hAnsi="BIZ UD明朝 Medium" w:hint="eastAsia"/>
          <w:sz w:val="24"/>
          <w:szCs w:val="24"/>
        </w:rPr>
        <w:t>とき</w:t>
      </w:r>
      <w:r w:rsidR="00150298" w:rsidRPr="001646EF">
        <w:rPr>
          <w:rFonts w:ascii="BIZ UD明朝 Medium" w:eastAsia="BIZ UD明朝 Medium" w:hAnsi="BIZ UD明朝 Medium" w:hint="eastAsia"/>
          <w:sz w:val="24"/>
          <w:szCs w:val="24"/>
        </w:rPr>
        <w:t>は、受注者に修正及び加筆を指示</w:t>
      </w:r>
      <w:r w:rsidR="00C85194" w:rsidRPr="001646EF">
        <w:rPr>
          <w:rFonts w:ascii="BIZ UD明朝 Medium" w:eastAsia="BIZ UD明朝 Medium" w:hAnsi="BIZ UD明朝 Medium" w:hint="eastAsia"/>
          <w:sz w:val="24"/>
          <w:szCs w:val="24"/>
        </w:rPr>
        <w:t>する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C85194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0F544EEE" w14:textId="61FE5E26" w:rsidR="00B10531" w:rsidRPr="001646EF" w:rsidRDefault="00A04501" w:rsidP="00652D3B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⑷　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監督員は</w:t>
      </w:r>
      <w:r w:rsidR="00C85194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変更設計額を算出した</w:t>
      </w:r>
      <w:r w:rsidR="000D3182" w:rsidRPr="001646EF">
        <w:rPr>
          <w:rFonts w:ascii="BIZ UD明朝 Medium" w:eastAsia="BIZ UD明朝 Medium" w:hAnsi="BIZ UD明朝 Medium" w:hint="eastAsia"/>
          <w:sz w:val="24"/>
          <w:szCs w:val="24"/>
        </w:rPr>
        <w:t>後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、指示簿により受注者に変更設計額及び変更内容を協議し、受注者と</w:t>
      </w:r>
      <w:r w:rsidR="0007679F"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合意に</w:t>
      </w:r>
      <w:r w:rsidR="0007679F" w:rsidRPr="001646EF">
        <w:rPr>
          <w:rFonts w:ascii="BIZ UD明朝 Medium" w:eastAsia="BIZ UD明朝 Medium" w:hAnsi="BIZ UD明朝 Medium" w:hint="eastAsia"/>
          <w:sz w:val="24"/>
          <w:szCs w:val="24"/>
        </w:rPr>
        <w:t>基づき</w:t>
      </w:r>
      <w:r w:rsidR="00652D3B" w:rsidRPr="001646EF">
        <w:rPr>
          <w:rFonts w:ascii="BIZ UD明朝 Medium" w:eastAsia="BIZ UD明朝 Medium" w:hAnsi="BIZ UD明朝 Medium" w:hint="eastAsia"/>
          <w:sz w:val="24"/>
          <w:szCs w:val="24"/>
        </w:rPr>
        <w:t>変更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設計額を確定する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3064B4D6" w14:textId="3503B3C8" w:rsidR="00B10531" w:rsidRPr="001646EF" w:rsidRDefault="00A04501" w:rsidP="00652D3B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⑸　</w:t>
      </w:r>
      <w:r w:rsidR="001F3971" w:rsidRPr="001646EF">
        <w:rPr>
          <w:rFonts w:ascii="BIZ UD明朝 Medium" w:eastAsia="BIZ UD明朝 Medium" w:hAnsi="BIZ UD明朝 Medium" w:hint="eastAsia"/>
          <w:sz w:val="24"/>
          <w:szCs w:val="24"/>
        </w:rPr>
        <w:t>監督員</w:t>
      </w:r>
      <w:r w:rsidR="00FD1DA1" w:rsidRPr="001646EF">
        <w:rPr>
          <w:rFonts w:ascii="BIZ UD明朝 Medium" w:eastAsia="BIZ UD明朝 Medium" w:hAnsi="BIZ UD明朝 Medium" w:hint="eastAsia"/>
          <w:sz w:val="24"/>
          <w:szCs w:val="24"/>
        </w:rPr>
        <w:t>は、</w:t>
      </w:r>
      <w:r w:rsidR="00652D3B" w:rsidRPr="001646EF">
        <w:rPr>
          <w:rFonts w:ascii="BIZ UD明朝 Medium" w:eastAsia="BIZ UD明朝 Medium" w:hAnsi="BIZ UD明朝 Medium" w:hint="eastAsia"/>
          <w:sz w:val="24"/>
          <w:szCs w:val="24"/>
        </w:rPr>
        <w:t>変更</w:t>
      </w:r>
      <w:r w:rsidR="001F3971" w:rsidRPr="001646EF">
        <w:rPr>
          <w:rFonts w:ascii="BIZ UD明朝 Medium" w:eastAsia="BIZ UD明朝 Medium" w:hAnsi="BIZ UD明朝 Medium" w:hint="eastAsia"/>
          <w:sz w:val="24"/>
          <w:szCs w:val="24"/>
        </w:rPr>
        <w:t>設計額及び変更内容に関する協議を</w:t>
      </w:r>
      <w:r w:rsidR="00FD1DA1" w:rsidRPr="001646EF">
        <w:rPr>
          <w:rFonts w:ascii="BIZ UD明朝 Medium" w:eastAsia="BIZ UD明朝 Medium" w:hAnsi="BIZ UD明朝 Medium" w:hint="eastAsia"/>
          <w:sz w:val="24"/>
          <w:szCs w:val="24"/>
        </w:rPr>
        <w:t>した</w:t>
      </w:r>
      <w:r w:rsidR="001F3971" w:rsidRPr="001646EF">
        <w:rPr>
          <w:rFonts w:ascii="BIZ UD明朝 Medium" w:eastAsia="BIZ UD明朝 Medium" w:hAnsi="BIZ UD明朝 Medium" w:hint="eastAsia"/>
          <w:sz w:val="24"/>
          <w:szCs w:val="24"/>
        </w:rPr>
        <w:t>ときは、</w:t>
      </w:r>
      <w:r w:rsidR="00FD1DA1" w:rsidRPr="001646EF">
        <w:rPr>
          <w:rFonts w:ascii="BIZ UD明朝 Medium" w:eastAsia="BIZ UD明朝 Medium" w:hAnsi="BIZ UD明朝 Medium" w:hint="eastAsia"/>
          <w:sz w:val="24"/>
          <w:szCs w:val="24"/>
        </w:rPr>
        <w:t>５日以内に</w:t>
      </w:r>
      <w:r w:rsidR="001F3971" w:rsidRPr="001646EF">
        <w:rPr>
          <w:rFonts w:ascii="BIZ UD明朝 Medium" w:eastAsia="BIZ UD明朝 Medium" w:hAnsi="BIZ UD明朝 Medium" w:hint="eastAsia"/>
          <w:sz w:val="24"/>
          <w:szCs w:val="24"/>
        </w:rPr>
        <w:t>内容を確認し、</w:t>
      </w:r>
      <w:r w:rsidR="00E67451" w:rsidRPr="001646EF">
        <w:rPr>
          <w:rFonts w:ascii="BIZ UD明朝 Medium" w:eastAsia="BIZ UD明朝 Medium" w:hAnsi="BIZ UD明朝 Medium" w:hint="eastAsia"/>
          <w:sz w:val="24"/>
          <w:szCs w:val="24"/>
        </w:rPr>
        <w:t>回答</w:t>
      </w:r>
      <w:r w:rsidR="00FD1DA1" w:rsidRPr="001646EF">
        <w:rPr>
          <w:rFonts w:ascii="BIZ UD明朝 Medium" w:eastAsia="BIZ UD明朝 Medium" w:hAnsi="BIZ UD明朝 Medium" w:hint="eastAsia"/>
          <w:sz w:val="24"/>
          <w:szCs w:val="24"/>
        </w:rPr>
        <w:t>するよう指示する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E67451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227A4E4F" w14:textId="3CEB8EAE" w:rsidR="00B10531" w:rsidRPr="001646EF" w:rsidRDefault="00A04501" w:rsidP="00652D3B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⑹　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契約担当者は、多摩市工事契約約款に基づき、</w:t>
      </w:r>
      <w:r w:rsidR="0007679F" w:rsidRPr="001646EF">
        <w:rPr>
          <w:rFonts w:ascii="BIZ UD明朝 Medium" w:eastAsia="BIZ UD明朝 Medium" w:hAnsi="BIZ UD明朝 Medium" w:hint="eastAsia"/>
          <w:sz w:val="24"/>
          <w:szCs w:val="24"/>
        </w:rPr>
        <w:t>受注者と合意した</w:t>
      </w:r>
      <w:r w:rsidR="00652D3B" w:rsidRPr="001646EF">
        <w:rPr>
          <w:rFonts w:ascii="BIZ UD明朝 Medium" w:eastAsia="BIZ UD明朝 Medium" w:hAnsi="BIZ UD明朝 Medium" w:hint="eastAsia"/>
          <w:sz w:val="24"/>
          <w:szCs w:val="24"/>
        </w:rPr>
        <w:t>変更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設計額</w:t>
      </w:r>
      <w:r w:rsidR="00FD1DA1" w:rsidRPr="001646EF">
        <w:rPr>
          <w:rFonts w:ascii="BIZ UD明朝 Medium" w:eastAsia="BIZ UD明朝 Medium" w:hAnsi="BIZ UD明朝 Medium" w:hint="eastAsia"/>
          <w:sz w:val="24"/>
          <w:szCs w:val="24"/>
        </w:rPr>
        <w:t>（受注者との合意が</w:t>
      </w:r>
      <w:r w:rsidR="000D3182" w:rsidRPr="001646EF">
        <w:rPr>
          <w:rFonts w:ascii="BIZ UD明朝 Medium" w:eastAsia="BIZ UD明朝 Medium" w:hAnsi="BIZ UD明朝 Medium" w:hint="eastAsia"/>
          <w:sz w:val="24"/>
          <w:szCs w:val="24"/>
        </w:rPr>
        <w:t>調わない</w:t>
      </w:r>
      <w:r w:rsidR="00FD1DA1" w:rsidRPr="001646EF">
        <w:rPr>
          <w:rFonts w:ascii="BIZ UD明朝 Medium" w:eastAsia="BIZ UD明朝 Medium" w:hAnsi="BIZ UD明朝 Medium" w:hint="eastAsia"/>
          <w:sz w:val="24"/>
          <w:szCs w:val="24"/>
        </w:rPr>
        <w:t>場合は監督員が算出した額）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により契約変更を行う</w:t>
      </w:r>
      <w:r w:rsidR="00FD1DA1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491AFB00" w14:textId="6D7A0348" w:rsidR="00B10531" w:rsidRPr="001646EF" w:rsidRDefault="00A04501" w:rsidP="00652D3B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⑺　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増額の契約変更となった場合</w:t>
      </w:r>
      <w:r w:rsidR="000D3182" w:rsidRPr="001646EF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契約変更が認められる増額は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当初設計額の３０％未満を原則とする</w:t>
      </w:r>
      <w:r w:rsidR="00FD1DA1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B10531" w:rsidRPr="001646EF">
        <w:rPr>
          <w:rFonts w:ascii="BIZ UD明朝 Medium" w:eastAsia="BIZ UD明朝 Medium" w:hAnsi="BIZ UD明朝 Medium" w:hint="eastAsia"/>
          <w:sz w:val="24"/>
          <w:szCs w:val="24"/>
        </w:rPr>
        <w:t>。ただし、下水道事業管理者がやむを得ないと判断した場合は、この限りでない。</w:t>
      </w:r>
    </w:p>
    <w:p w14:paraId="2B1C01B9" w14:textId="47B7EFE5" w:rsidR="00E67451" w:rsidRPr="001646EF" w:rsidRDefault="00A04501" w:rsidP="00652D3B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⑻　</w:t>
      </w:r>
      <w:r w:rsidR="00FD1DA1" w:rsidRPr="001646EF">
        <w:rPr>
          <w:rFonts w:ascii="BIZ UD明朝 Medium" w:eastAsia="BIZ UD明朝 Medium" w:hAnsi="BIZ UD明朝 Medium" w:hint="eastAsia"/>
          <w:sz w:val="24"/>
          <w:szCs w:val="24"/>
        </w:rPr>
        <w:t>契約</w:t>
      </w:r>
      <w:r w:rsidR="00E67451" w:rsidRPr="001646EF">
        <w:rPr>
          <w:rFonts w:ascii="BIZ UD明朝 Medium" w:eastAsia="BIZ UD明朝 Medium" w:hAnsi="BIZ UD明朝 Medium" w:hint="eastAsia"/>
          <w:sz w:val="24"/>
          <w:szCs w:val="24"/>
        </w:rPr>
        <w:t>変更の理由は、「本件は概算数量発注方式による発注のため、現場精査の結果に基づいて変更するものである。」とする</w:t>
      </w:r>
      <w:r w:rsidR="00FD1DA1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E67451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6C7ADE10" w14:textId="77777777" w:rsidR="00807C2C" w:rsidRPr="001646EF" w:rsidRDefault="00807C2C" w:rsidP="00807C2C">
      <w:pPr>
        <w:rPr>
          <w:rFonts w:ascii="BIZ UD明朝 Medium" w:eastAsia="BIZ UD明朝 Medium" w:hAnsi="BIZ UD明朝 Medium"/>
          <w:sz w:val="24"/>
          <w:szCs w:val="24"/>
        </w:rPr>
      </w:pPr>
    </w:p>
    <w:p w14:paraId="40A5ED12" w14:textId="78C3FB75" w:rsidR="00807C2C" w:rsidRPr="001646EF" w:rsidRDefault="00815313" w:rsidP="004001D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</w:t>
      </w:r>
      <w:r w:rsidR="003E02BF" w:rsidRPr="001646EF">
        <w:rPr>
          <w:rFonts w:ascii="BIZ UD明朝 Medium" w:eastAsia="BIZ UD明朝 Medium" w:hAnsi="BIZ UD明朝 Medium" w:hint="eastAsia"/>
          <w:sz w:val="24"/>
          <w:szCs w:val="24"/>
        </w:rPr>
        <w:t>補則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事項）</w:t>
      </w:r>
    </w:p>
    <w:p w14:paraId="38849CB0" w14:textId="2DD7A005" w:rsidR="00815313" w:rsidRPr="001646EF" w:rsidRDefault="00652D3B" w:rsidP="00652D3B">
      <w:pPr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第７条　</w:t>
      </w:r>
      <w:r w:rsidR="003E02BF" w:rsidRPr="001646EF">
        <w:rPr>
          <w:rFonts w:ascii="BIZ UD明朝 Medium" w:eastAsia="BIZ UD明朝 Medium" w:hAnsi="BIZ UD明朝 Medium" w:hint="eastAsia"/>
          <w:sz w:val="24"/>
          <w:szCs w:val="24"/>
        </w:rPr>
        <w:t>補則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事項は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、次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のとおりとする。</w:t>
      </w:r>
    </w:p>
    <w:p w14:paraId="527BDAE9" w14:textId="26A335E1" w:rsidR="00652D3B" w:rsidRPr="001646EF" w:rsidRDefault="00652D3B" w:rsidP="00652D3B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⑴　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工事計画図書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作成に際し、高度な構造計算</w:t>
      </w:r>
      <w:r w:rsidR="002E3436"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安定計算</w:t>
      </w:r>
      <w:r w:rsidR="002E3436" w:rsidRPr="001646EF">
        <w:rPr>
          <w:rFonts w:ascii="BIZ UD明朝 Medium" w:eastAsia="BIZ UD明朝 Medium" w:hAnsi="BIZ UD明朝 Medium" w:hint="eastAsia"/>
          <w:sz w:val="24"/>
          <w:szCs w:val="24"/>
        </w:rPr>
        <w:t>等又は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用地買収等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対応が必要になった場合は、発注者の責任でこれを行う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341973" w:rsidRPr="001646EF">
        <w:rPr>
          <w:rFonts w:ascii="BIZ UD明朝 Medium" w:eastAsia="BIZ UD明朝 Medium" w:hAnsi="BIZ UD明朝 Medium" w:hint="eastAsia"/>
          <w:sz w:val="24"/>
          <w:szCs w:val="24"/>
        </w:rPr>
        <w:t>。この場合において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、これに伴い工期内に工事が完了する見込みが無くなった場合は、当該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対応</w:t>
      </w:r>
      <w:r w:rsidR="002E3436" w:rsidRPr="001646EF">
        <w:rPr>
          <w:rFonts w:ascii="BIZ UD明朝 Medium" w:eastAsia="BIZ UD明朝 Medium" w:hAnsi="BIZ UD明朝 Medium" w:hint="eastAsia"/>
          <w:sz w:val="24"/>
          <w:szCs w:val="24"/>
        </w:rPr>
        <w:t>及び当該対応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に係る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工事</w:t>
      </w:r>
      <w:r w:rsidR="003643B3" w:rsidRPr="001646EF">
        <w:rPr>
          <w:rFonts w:ascii="BIZ UD明朝 Medium" w:eastAsia="BIZ UD明朝 Medium" w:hAnsi="BIZ UD明朝 Medium" w:hint="eastAsia"/>
          <w:sz w:val="24"/>
          <w:szCs w:val="24"/>
        </w:rPr>
        <w:t>等の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範囲</w:t>
      </w:r>
      <w:r w:rsidR="00B24B43" w:rsidRPr="001646EF">
        <w:rPr>
          <w:rFonts w:ascii="BIZ UD明朝 Medium" w:eastAsia="BIZ UD明朝 Medium" w:hAnsi="BIZ UD明朝 Medium" w:hint="eastAsia"/>
          <w:sz w:val="24"/>
          <w:szCs w:val="24"/>
        </w:rPr>
        <w:t>を、契約内容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から除外する</w:t>
      </w:r>
      <w:r w:rsidR="00341973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748A07B7" w14:textId="77777777" w:rsidR="00652D3B" w:rsidRPr="001646EF" w:rsidRDefault="00652D3B" w:rsidP="00652D3B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⑵　</w:t>
      </w:r>
      <w:r w:rsidR="00E42A45" w:rsidRPr="001646EF">
        <w:rPr>
          <w:rFonts w:ascii="BIZ UD明朝 Medium" w:eastAsia="BIZ UD明朝 Medium" w:hAnsi="BIZ UD明朝 Medium" w:hint="eastAsia"/>
          <w:sz w:val="24"/>
          <w:szCs w:val="24"/>
        </w:rPr>
        <w:t>工事計画図書は、様式</w:t>
      </w:r>
      <w:r w:rsidR="00652DA0" w:rsidRPr="001646EF">
        <w:rPr>
          <w:rFonts w:ascii="BIZ UD明朝 Medium" w:eastAsia="BIZ UD明朝 Medium" w:hAnsi="BIZ UD明朝 Medium" w:hint="eastAsia"/>
          <w:sz w:val="24"/>
          <w:szCs w:val="24"/>
        </w:rPr>
        <w:t>―</w:t>
      </w:r>
      <w:r w:rsidR="00E42A45" w:rsidRPr="001646EF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AE50EE"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（条件変更確認請求通知書）</w:t>
      </w:r>
      <w:r w:rsidR="00E42A45" w:rsidRPr="001646EF">
        <w:rPr>
          <w:rFonts w:ascii="BIZ UD明朝 Medium" w:eastAsia="BIZ UD明朝 Medium" w:hAnsi="BIZ UD明朝 Medium" w:hint="eastAsia"/>
          <w:sz w:val="24"/>
          <w:szCs w:val="24"/>
        </w:rPr>
        <w:t>に添付して提出すること。</w:t>
      </w:r>
    </w:p>
    <w:p w14:paraId="6E56E6F9" w14:textId="5E56C29E" w:rsidR="00815313" w:rsidRPr="001646EF" w:rsidRDefault="00652D3B" w:rsidP="00652D3B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⑶　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この</w:t>
      </w:r>
      <w:r w:rsidR="00341973" w:rsidRPr="001646EF">
        <w:rPr>
          <w:rFonts w:ascii="BIZ UD明朝 Medium" w:eastAsia="BIZ UD明朝 Medium" w:hAnsi="BIZ UD明朝 Medium" w:hint="eastAsia"/>
          <w:sz w:val="24"/>
          <w:szCs w:val="24"/>
        </w:rPr>
        <w:t>要領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に定める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ものの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ほか、必要な事項は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発注者と受注者が協議して決定する</w:t>
      </w:r>
      <w:r w:rsidR="004001DB" w:rsidRPr="001646EF">
        <w:rPr>
          <w:rFonts w:ascii="BIZ UD明朝 Medium" w:eastAsia="BIZ UD明朝 Medium" w:hAnsi="BIZ UD明朝 Medium" w:hint="eastAsia"/>
          <w:sz w:val="24"/>
          <w:szCs w:val="24"/>
        </w:rPr>
        <w:t>こと</w:t>
      </w:r>
      <w:r w:rsidR="00815313" w:rsidRPr="001646E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16E7C317" w14:textId="77777777" w:rsidR="008036C9" w:rsidRPr="001646EF" w:rsidRDefault="008036C9" w:rsidP="008036C9">
      <w:pPr>
        <w:rPr>
          <w:rFonts w:ascii="BIZ UD明朝 Medium" w:eastAsia="BIZ UD明朝 Medium" w:hAnsi="BIZ UD明朝 Medium"/>
          <w:sz w:val="24"/>
          <w:szCs w:val="24"/>
        </w:rPr>
      </w:pPr>
    </w:p>
    <w:p w14:paraId="5433FABB" w14:textId="3E1FDF4E" w:rsidR="008036C9" w:rsidRPr="001646EF" w:rsidRDefault="008036C9" w:rsidP="004001DB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附</w:t>
      </w:r>
      <w:r w:rsidR="004001DB" w:rsidRPr="001646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則</w:t>
      </w:r>
    </w:p>
    <w:p w14:paraId="6926CCAB" w14:textId="417504FC" w:rsidR="008036C9" w:rsidRPr="001646EF" w:rsidRDefault="003E02BF" w:rsidP="003E02BF">
      <w:pPr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１　この</w:t>
      </w:r>
      <w:r w:rsidR="008036C9" w:rsidRPr="001646EF">
        <w:rPr>
          <w:rFonts w:ascii="BIZ UD明朝 Medium" w:eastAsia="BIZ UD明朝 Medium" w:hAnsi="BIZ UD明朝 Medium" w:hint="eastAsia"/>
          <w:sz w:val="24"/>
          <w:szCs w:val="24"/>
        </w:rPr>
        <w:t>要領は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8036C9" w:rsidRPr="001646EF">
        <w:rPr>
          <w:rFonts w:ascii="BIZ UD明朝 Medium" w:eastAsia="BIZ UD明朝 Medium" w:hAnsi="BIZ UD明朝 Medium" w:hint="eastAsia"/>
          <w:sz w:val="24"/>
          <w:szCs w:val="24"/>
        </w:rPr>
        <w:t>令和５年４月１日</w:t>
      </w:r>
      <w:r w:rsidR="00341973" w:rsidRPr="001646EF">
        <w:rPr>
          <w:rFonts w:ascii="BIZ UD明朝 Medium" w:eastAsia="BIZ UD明朝 Medium" w:hAnsi="BIZ UD明朝 Medium" w:hint="eastAsia"/>
          <w:sz w:val="24"/>
          <w:szCs w:val="24"/>
        </w:rPr>
        <w:t>から</w:t>
      </w:r>
      <w:r w:rsidR="008036C9" w:rsidRPr="001646EF">
        <w:rPr>
          <w:rFonts w:ascii="BIZ UD明朝 Medium" w:eastAsia="BIZ UD明朝 Medium" w:hAnsi="BIZ UD明朝 Medium" w:hint="eastAsia"/>
          <w:sz w:val="24"/>
          <w:szCs w:val="24"/>
        </w:rPr>
        <w:t>施行する。</w:t>
      </w:r>
    </w:p>
    <w:p w14:paraId="1BEDCE16" w14:textId="414D0C5E" w:rsidR="00652D3B" w:rsidRPr="001646EF" w:rsidRDefault="003E02B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t>２　この要領は、</w:t>
      </w:r>
      <w:r w:rsidR="00341973" w:rsidRPr="001646EF">
        <w:rPr>
          <w:rFonts w:ascii="BIZ UD明朝 Medium" w:eastAsia="BIZ UD明朝 Medium" w:hAnsi="BIZ UD明朝 Medium" w:hint="eastAsia"/>
          <w:sz w:val="24"/>
          <w:szCs w:val="24"/>
        </w:rPr>
        <w:t>試行期間を２年間とし、</w:t>
      </w:r>
      <w:r w:rsidRPr="001646EF">
        <w:rPr>
          <w:rFonts w:ascii="BIZ UD明朝 Medium" w:eastAsia="BIZ UD明朝 Medium" w:hAnsi="BIZ UD明朝 Medium" w:hint="eastAsia"/>
          <w:sz w:val="24"/>
          <w:szCs w:val="24"/>
        </w:rPr>
        <w:t>令和７年３月３１日限り、その効力を失う。</w:t>
      </w:r>
      <w:r w:rsidR="00652D3B" w:rsidRPr="001646EF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0D07DD44" w14:textId="77777777" w:rsidR="00E42A45" w:rsidRPr="001646EF" w:rsidRDefault="00E42A45" w:rsidP="00E42A45">
      <w:pPr>
        <w:rPr>
          <w:rFonts w:ascii="BIZ UD明朝 Medium" w:eastAsia="BIZ UD明朝 Medium" w:hAnsi="BIZ UD明朝 Medium"/>
          <w:sz w:val="24"/>
          <w:szCs w:val="24"/>
        </w:rPr>
      </w:pPr>
      <w:r w:rsidRPr="001646EF">
        <w:rPr>
          <w:rFonts w:ascii="BIZ UD明朝 Medium" w:eastAsia="BIZ UD明朝 Medium" w:hAnsi="BIZ UD明朝 Medium" w:hint="eastAsia"/>
          <w:sz w:val="24"/>
          <w:szCs w:val="24"/>
        </w:rPr>
        <w:lastRenderedPageBreak/>
        <w:t>様式―１</w:t>
      </w:r>
    </w:p>
    <w:p w14:paraId="01C020D2" w14:textId="77777777" w:rsidR="00E42A45" w:rsidRPr="001646EF" w:rsidRDefault="00E42A45" w:rsidP="00E42A45">
      <w:pPr>
        <w:widowControl/>
        <w:tabs>
          <w:tab w:val="left" w:pos="548"/>
          <w:tab w:val="center" w:pos="4819"/>
        </w:tabs>
        <w:jc w:val="left"/>
        <w:rPr>
          <w:rFonts w:ascii="BIZ UD明朝 Medium" w:eastAsia="BIZ UD明朝 Medium" w:hAnsi="BIZ UD明朝 Medium" w:cs="Times New Roman"/>
          <w:sz w:val="32"/>
          <w:szCs w:val="32"/>
        </w:rPr>
      </w:pPr>
      <w:r w:rsidRPr="001646EF">
        <w:rPr>
          <w:rFonts w:ascii="BIZ UD明朝 Medium" w:eastAsia="BIZ UD明朝 Medium" w:hAnsi="BIZ UD明朝 Medium" w:cs="Times New Roman"/>
          <w:sz w:val="32"/>
          <w:szCs w:val="32"/>
        </w:rPr>
        <w:tab/>
      </w:r>
      <w:r w:rsidRPr="001646EF">
        <w:rPr>
          <w:rFonts w:ascii="BIZ UD明朝 Medium" w:eastAsia="BIZ UD明朝 Medium" w:hAnsi="BIZ UD明朝 Medium" w:cs="Times New Roman"/>
          <w:sz w:val="32"/>
          <w:szCs w:val="32"/>
        </w:rPr>
        <w:tab/>
      </w:r>
      <w:r w:rsidRPr="001646EF">
        <w:rPr>
          <w:rFonts w:ascii="BIZ UD明朝 Medium" w:eastAsia="BIZ UD明朝 Medium" w:hAnsi="BIZ UD明朝 Medium" w:cs="Times New Roman" w:hint="eastAsia"/>
          <w:sz w:val="32"/>
          <w:szCs w:val="32"/>
        </w:rPr>
        <w:t>第　　回　条件変更確認請求通知書</w:t>
      </w:r>
    </w:p>
    <w:p w14:paraId="42B7C4B9" w14:textId="77777777" w:rsidR="00E42A45" w:rsidRPr="001646EF" w:rsidRDefault="00E42A45" w:rsidP="00E42A45">
      <w:pPr>
        <w:widowControl/>
        <w:spacing w:beforeLines="50" w:before="166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令和　　　年　　　月　　　　日</w:t>
      </w:r>
    </w:p>
    <w:p w14:paraId="1F02BC09" w14:textId="77777777" w:rsidR="00E42A45" w:rsidRPr="001646EF" w:rsidRDefault="00E42A45" w:rsidP="00E42A45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6F4730C" w14:textId="77777777" w:rsidR="00E42A45" w:rsidRPr="001646EF" w:rsidRDefault="00E42A45" w:rsidP="003622F7">
      <w:pPr>
        <w:widowControl/>
        <w:ind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多摩市下水道事業管理者　　　　　　　　　　　　　　殿</w:t>
      </w:r>
    </w:p>
    <w:p w14:paraId="2AEE5BAB" w14:textId="1E39A966" w:rsidR="00E42A45" w:rsidRPr="001646EF" w:rsidRDefault="00E42A45" w:rsidP="00E42A45">
      <w:pPr>
        <w:widowControl/>
        <w:ind w:firstLineChars="2300" w:firstLine="552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53F6D77" w14:textId="77777777" w:rsidR="00E42A45" w:rsidRPr="001646EF" w:rsidRDefault="00E42A45" w:rsidP="00E42A45">
      <w:pPr>
        <w:widowControl/>
        <w:ind w:firstLineChars="2300" w:firstLine="552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受注者</w:t>
      </w:r>
    </w:p>
    <w:p w14:paraId="3D572681" w14:textId="77777777" w:rsidR="00E42A45" w:rsidRPr="001646EF" w:rsidRDefault="00E42A45" w:rsidP="00E42A45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36CE626" w14:textId="77777777" w:rsidR="00E42A45" w:rsidRPr="001646EF" w:rsidRDefault="00E42A45" w:rsidP="00E42A45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3C61DFE" w14:textId="25482F60" w:rsidR="00E42A45" w:rsidRPr="001646EF" w:rsidRDefault="00E42A45" w:rsidP="00E42A45">
      <w:pPr>
        <w:widowControl/>
        <w:ind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令和　　　年　　　月　　　日付けで契約した下記の</w:t>
      </w:r>
      <w:r w:rsidR="003622F7"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請負</w:t>
      </w:r>
      <w:r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工事</w:t>
      </w:r>
      <w:r w:rsidR="003622F7"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又は</w:t>
      </w:r>
      <w:r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委託</w:t>
      </w:r>
      <w:r w:rsidR="003622F7"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業務</w:t>
      </w:r>
      <w:r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について、多摩市下水道事業概算数量発注方式試行要領に基づき、工事計画図書を作成したので、下記の条件変更の内容について確認をお願いします。</w:t>
      </w:r>
    </w:p>
    <w:p w14:paraId="3279591D" w14:textId="77777777" w:rsidR="00E42A45" w:rsidRPr="001646EF" w:rsidRDefault="00E42A45" w:rsidP="00E42A45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45C7E15" w14:textId="77777777" w:rsidR="00E42A45" w:rsidRPr="001646EF" w:rsidRDefault="00E42A45" w:rsidP="00E42A45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1646EF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1B5DCF96" w14:textId="77777777" w:rsidR="00E42A45" w:rsidRPr="001646EF" w:rsidRDefault="00E42A45" w:rsidP="00E42A45">
      <w:pPr>
        <w:rPr>
          <w:rFonts w:ascii="BIZ UD明朝 Medium" w:eastAsia="BIZ UD明朝 Medium" w:hAnsi="BIZ UD明朝 Medium" w:cs="Times New Roman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4808"/>
      </w:tblGrid>
      <w:tr w:rsidR="00E42A45" w:rsidRPr="001646EF" w14:paraId="577BAFFC" w14:textId="77777777" w:rsidTr="00F25ED5">
        <w:trPr>
          <w:trHeight w:val="567"/>
        </w:trPr>
        <w:tc>
          <w:tcPr>
            <w:tcW w:w="1418" w:type="dxa"/>
            <w:vAlign w:val="center"/>
          </w:tcPr>
          <w:p w14:paraId="78F16CF4" w14:textId="77777777" w:rsidR="00E42A45" w:rsidRPr="001646EF" w:rsidRDefault="00E42A45" w:rsidP="00E42A45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646E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契約番号</w:t>
            </w:r>
          </w:p>
        </w:tc>
        <w:tc>
          <w:tcPr>
            <w:tcW w:w="2268" w:type="dxa"/>
            <w:vAlign w:val="center"/>
          </w:tcPr>
          <w:p w14:paraId="60EDC712" w14:textId="77777777" w:rsidR="00E42A45" w:rsidRPr="001646EF" w:rsidRDefault="00E42A45" w:rsidP="00E42A45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FAF640" w14:textId="77777777" w:rsidR="00E42A45" w:rsidRPr="001646EF" w:rsidRDefault="00E42A45" w:rsidP="00E42A45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646E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件名</w:t>
            </w:r>
          </w:p>
        </w:tc>
        <w:tc>
          <w:tcPr>
            <w:tcW w:w="4808" w:type="dxa"/>
            <w:vAlign w:val="center"/>
          </w:tcPr>
          <w:p w14:paraId="62C5C0A0" w14:textId="77777777" w:rsidR="00E42A45" w:rsidRPr="001646EF" w:rsidRDefault="00E42A45" w:rsidP="00E42A45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E42A45" w:rsidRPr="00EC6D85" w14:paraId="3643E366" w14:textId="77777777" w:rsidTr="00E42A45">
        <w:trPr>
          <w:trHeight w:val="4422"/>
        </w:trPr>
        <w:tc>
          <w:tcPr>
            <w:tcW w:w="9628" w:type="dxa"/>
            <w:gridSpan w:val="4"/>
          </w:tcPr>
          <w:p w14:paraId="3F1B4C09" w14:textId="77777777" w:rsidR="00E42A45" w:rsidRPr="001646EF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646E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通知事項等</w:t>
            </w:r>
          </w:p>
          <w:p w14:paraId="1540C7EB" w14:textId="77777777" w:rsidR="00E42A45" w:rsidRPr="001646EF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71424342" w14:textId="77777777" w:rsidR="00E42A45" w:rsidRPr="001646EF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161B205C" w14:textId="7650315E" w:rsidR="00E42A45" w:rsidRPr="00EC6D85" w:rsidRDefault="003622F7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646E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（記載例）</w:t>
            </w:r>
            <w:r w:rsidR="00E42A45" w:rsidRPr="001646E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別添の工事計画図書に記載のとおり。</w:t>
            </w:r>
          </w:p>
          <w:p w14:paraId="29B513C2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22C3C502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4B6994CC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2C7E435B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02EACD75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04D8BB5A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099827DE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2D3E34A6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46769A0D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4F00BE30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6A8D0CA1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402A6A7C" w14:textId="77777777" w:rsidR="00E42A45" w:rsidRPr="00EC6D85" w:rsidRDefault="00E42A45" w:rsidP="00E42A45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65779D6A" w14:textId="77777777" w:rsidR="00E42A45" w:rsidRPr="00EC6D85" w:rsidRDefault="00E42A45" w:rsidP="00E42A45">
      <w:pPr>
        <w:rPr>
          <w:rFonts w:ascii="BIZ UD明朝 Medium" w:eastAsia="BIZ UD明朝 Medium" w:hAnsi="BIZ UD明朝 Medium"/>
          <w:sz w:val="24"/>
          <w:szCs w:val="24"/>
        </w:rPr>
      </w:pPr>
    </w:p>
    <w:p w14:paraId="38DED1C9" w14:textId="77777777" w:rsidR="009D0A9B" w:rsidRPr="00EC6D85" w:rsidRDefault="009D0A9B" w:rsidP="00E42A45">
      <w:pPr>
        <w:rPr>
          <w:rFonts w:ascii="BIZ UD明朝 Medium" w:eastAsia="BIZ UD明朝 Medium" w:hAnsi="BIZ UD明朝 Medium"/>
          <w:sz w:val="24"/>
          <w:szCs w:val="24"/>
        </w:rPr>
      </w:pPr>
    </w:p>
    <w:p w14:paraId="5722E389" w14:textId="77777777" w:rsidR="009D0A9B" w:rsidRPr="00EC6D85" w:rsidRDefault="009D0A9B" w:rsidP="00E42A45">
      <w:pPr>
        <w:rPr>
          <w:rFonts w:ascii="BIZ UD明朝 Medium" w:eastAsia="BIZ UD明朝 Medium" w:hAnsi="BIZ UD明朝 Medium"/>
          <w:sz w:val="24"/>
          <w:szCs w:val="24"/>
        </w:rPr>
      </w:pPr>
    </w:p>
    <w:sectPr w:rsidR="009D0A9B" w:rsidRPr="00EC6D85" w:rsidSect="008244AE">
      <w:pgSz w:w="11906" w:h="16838" w:code="9"/>
      <w:pgMar w:top="1418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48BF5" w14:textId="77777777" w:rsidR="001A4A91" w:rsidRDefault="001A4A91" w:rsidP="00812B39">
      <w:r>
        <w:separator/>
      </w:r>
    </w:p>
  </w:endnote>
  <w:endnote w:type="continuationSeparator" w:id="0">
    <w:p w14:paraId="7E9E20C2" w14:textId="77777777" w:rsidR="001A4A91" w:rsidRDefault="001A4A91" w:rsidP="0081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8894F" w14:textId="77777777" w:rsidR="001A4A91" w:rsidRDefault="001A4A91" w:rsidP="00812B39">
      <w:r>
        <w:separator/>
      </w:r>
    </w:p>
  </w:footnote>
  <w:footnote w:type="continuationSeparator" w:id="0">
    <w:p w14:paraId="39F41DD5" w14:textId="77777777" w:rsidR="001A4A91" w:rsidRDefault="001A4A91" w:rsidP="0081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30D3"/>
    <w:multiLevelType w:val="hybridMultilevel"/>
    <w:tmpl w:val="99863660"/>
    <w:lvl w:ilvl="0" w:tplc="46E08BC0">
      <w:start w:val="1"/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51C0953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D1F2D"/>
    <w:multiLevelType w:val="hybridMultilevel"/>
    <w:tmpl w:val="E446F9B2"/>
    <w:lvl w:ilvl="0" w:tplc="1E14399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24"/>
    <w:rsid w:val="0000456C"/>
    <w:rsid w:val="00054D19"/>
    <w:rsid w:val="0007679F"/>
    <w:rsid w:val="000C1117"/>
    <w:rsid w:val="000C25CF"/>
    <w:rsid w:val="000D3182"/>
    <w:rsid w:val="00130DB6"/>
    <w:rsid w:val="00150298"/>
    <w:rsid w:val="001646EF"/>
    <w:rsid w:val="00164799"/>
    <w:rsid w:val="001A4A91"/>
    <w:rsid w:val="001C3C28"/>
    <w:rsid w:val="001E0D22"/>
    <w:rsid w:val="001E6943"/>
    <w:rsid w:val="001F3971"/>
    <w:rsid w:val="00210070"/>
    <w:rsid w:val="00227FB1"/>
    <w:rsid w:val="00267564"/>
    <w:rsid w:val="002B1CF1"/>
    <w:rsid w:val="002B6DF1"/>
    <w:rsid w:val="002C4A23"/>
    <w:rsid w:val="002E3436"/>
    <w:rsid w:val="002F5C2A"/>
    <w:rsid w:val="00326679"/>
    <w:rsid w:val="00341973"/>
    <w:rsid w:val="003622F7"/>
    <w:rsid w:val="003643B3"/>
    <w:rsid w:val="003913EF"/>
    <w:rsid w:val="003A3B1E"/>
    <w:rsid w:val="003B23C5"/>
    <w:rsid w:val="003D768B"/>
    <w:rsid w:val="003E02BF"/>
    <w:rsid w:val="003F5330"/>
    <w:rsid w:val="004001DB"/>
    <w:rsid w:val="004A75D3"/>
    <w:rsid w:val="004C4863"/>
    <w:rsid w:val="004D62F7"/>
    <w:rsid w:val="00516B52"/>
    <w:rsid w:val="0056330B"/>
    <w:rsid w:val="005652E5"/>
    <w:rsid w:val="005C1ED7"/>
    <w:rsid w:val="005D1F95"/>
    <w:rsid w:val="005F23E5"/>
    <w:rsid w:val="005F5E4B"/>
    <w:rsid w:val="00613249"/>
    <w:rsid w:val="00617D7C"/>
    <w:rsid w:val="00652D3B"/>
    <w:rsid w:val="00652DA0"/>
    <w:rsid w:val="0067284A"/>
    <w:rsid w:val="0069051C"/>
    <w:rsid w:val="00751A38"/>
    <w:rsid w:val="00794A25"/>
    <w:rsid w:val="007C1F30"/>
    <w:rsid w:val="008036C9"/>
    <w:rsid w:val="00807C2C"/>
    <w:rsid w:val="00812B39"/>
    <w:rsid w:val="00815313"/>
    <w:rsid w:val="00823407"/>
    <w:rsid w:val="008244AE"/>
    <w:rsid w:val="00850261"/>
    <w:rsid w:val="008A6B77"/>
    <w:rsid w:val="00900AC2"/>
    <w:rsid w:val="009D0A9B"/>
    <w:rsid w:val="00A04501"/>
    <w:rsid w:val="00A05E18"/>
    <w:rsid w:val="00A36B65"/>
    <w:rsid w:val="00A643F1"/>
    <w:rsid w:val="00A90DA3"/>
    <w:rsid w:val="00AD0F38"/>
    <w:rsid w:val="00AE50EE"/>
    <w:rsid w:val="00B10531"/>
    <w:rsid w:val="00B10941"/>
    <w:rsid w:val="00B1242D"/>
    <w:rsid w:val="00B24B43"/>
    <w:rsid w:val="00B32524"/>
    <w:rsid w:val="00B33ABE"/>
    <w:rsid w:val="00BB3555"/>
    <w:rsid w:val="00BC0E69"/>
    <w:rsid w:val="00BC3E35"/>
    <w:rsid w:val="00BD7A8C"/>
    <w:rsid w:val="00BF2985"/>
    <w:rsid w:val="00C06A87"/>
    <w:rsid w:val="00C85194"/>
    <w:rsid w:val="00D62214"/>
    <w:rsid w:val="00E42A45"/>
    <w:rsid w:val="00E67451"/>
    <w:rsid w:val="00EC6D85"/>
    <w:rsid w:val="00F21269"/>
    <w:rsid w:val="00F6552F"/>
    <w:rsid w:val="00FA0F11"/>
    <w:rsid w:val="00FD1DA1"/>
    <w:rsid w:val="00FD590E"/>
    <w:rsid w:val="00F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006FE0"/>
  <w15:chartTrackingRefBased/>
  <w15:docId w15:val="{DBC16B42-CF6E-44EE-9F13-33B41721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3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12B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B39"/>
  </w:style>
  <w:style w:type="paragraph" w:styleId="a6">
    <w:name w:val="footer"/>
    <w:basedOn w:val="a"/>
    <w:link w:val="a7"/>
    <w:uiPriority w:val="99"/>
    <w:unhideWhenUsed/>
    <w:rsid w:val="00812B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B39"/>
  </w:style>
  <w:style w:type="table" w:styleId="a8">
    <w:name w:val="Table Grid"/>
    <w:basedOn w:val="a1"/>
    <w:uiPriority w:val="39"/>
    <w:rsid w:val="00E4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91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13E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851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519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51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C8519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5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C243-B6FA-4564-8B2D-FE9962AE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ﾓﾘﾀ ﾖｼﾋﾛ</dc:creator>
  <cp:keywords/>
  <dc:description/>
  <cp:lastModifiedBy>ﾖｺﾎﾞﾘ ﾀﾂﾕｷ</cp:lastModifiedBy>
  <cp:revision>2</cp:revision>
  <cp:lastPrinted>2022-08-25T05:46:00Z</cp:lastPrinted>
  <dcterms:created xsi:type="dcterms:W3CDTF">2023-02-10T02:20:00Z</dcterms:created>
  <dcterms:modified xsi:type="dcterms:W3CDTF">2023-02-10T02:20:00Z</dcterms:modified>
</cp:coreProperties>
</file>